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B6" w:rsidRDefault="00EF56B6" w:rsidP="00EF56B6">
      <w:pPr>
        <w:pStyle w:val="a4"/>
        <w:jc w:val="right"/>
      </w:pPr>
      <w:r w:rsidRPr="0006716D">
        <w:t xml:space="preserve">                                                                                                    </w:t>
      </w:r>
      <w:r>
        <w:t xml:space="preserve">        </w:t>
      </w:r>
      <w:r w:rsidRPr="0006716D">
        <w:t>У</w:t>
      </w:r>
      <w:r>
        <w:t xml:space="preserve">тверждена </w:t>
      </w:r>
    </w:p>
    <w:p w:rsidR="00EF56B6" w:rsidRDefault="00EF56B6" w:rsidP="00EF56B6">
      <w:pPr>
        <w:pStyle w:val="a4"/>
        <w:jc w:val="right"/>
      </w:pPr>
      <w:r w:rsidRPr="0006716D">
        <w:t xml:space="preserve"> Советом депутатов </w:t>
      </w:r>
      <w:r>
        <w:t xml:space="preserve">                                    </w:t>
      </w:r>
    </w:p>
    <w:p w:rsidR="00EF56B6" w:rsidRPr="0006716D" w:rsidRDefault="00EF56B6" w:rsidP="00EF56B6">
      <w:pPr>
        <w:pStyle w:val="a4"/>
        <w:jc w:val="right"/>
        <w:rPr>
          <w:sz w:val="28"/>
          <w:szCs w:val="28"/>
        </w:rPr>
      </w:pPr>
      <w:r>
        <w:t xml:space="preserve"> </w:t>
      </w:r>
      <w:proofErr w:type="spellStart"/>
      <w:r w:rsidRPr="0006716D">
        <w:t>Балманского</w:t>
      </w:r>
      <w:proofErr w:type="spellEnd"/>
      <w:r w:rsidRPr="0006716D">
        <w:t xml:space="preserve"> сельсовета</w:t>
      </w:r>
    </w:p>
    <w:p w:rsidR="00EF56B6" w:rsidRPr="00C71C7F" w:rsidRDefault="00EF56B6" w:rsidP="00EF56B6">
      <w:pPr>
        <w:pStyle w:val="a4"/>
        <w:jc w:val="right"/>
      </w:pPr>
      <w:r w:rsidRPr="0006716D">
        <w:t xml:space="preserve">                                                                      </w:t>
      </w:r>
      <w:r>
        <w:t xml:space="preserve">                           </w:t>
      </w:r>
      <w:r w:rsidRPr="0006716D">
        <w:t xml:space="preserve"> Решение № 6  двадцать первой </w:t>
      </w:r>
      <w:r>
        <w:t>се</w:t>
      </w:r>
      <w:r w:rsidRPr="0006716D">
        <w:t>ссии</w:t>
      </w:r>
    </w:p>
    <w:p w:rsidR="00EF56B6" w:rsidRPr="0006716D" w:rsidRDefault="00EF56B6" w:rsidP="00EF56B6">
      <w:pPr>
        <w:pStyle w:val="a4"/>
        <w:jc w:val="right"/>
      </w:pPr>
      <w:r w:rsidRPr="0006716D">
        <w:t xml:space="preserve">                                                                                                   </w:t>
      </w:r>
      <w:r>
        <w:t xml:space="preserve">                     </w:t>
      </w:r>
      <w:r w:rsidRPr="0006716D">
        <w:t>от 22.08.2012г.</w:t>
      </w:r>
    </w:p>
    <w:p w:rsidR="00EF56B6" w:rsidRPr="0006716D" w:rsidRDefault="00EF56B6" w:rsidP="00EF56B6">
      <w:pPr>
        <w:pStyle w:val="a4"/>
      </w:pPr>
      <w:r>
        <w:t xml:space="preserve">           </w:t>
      </w:r>
    </w:p>
    <w:p w:rsidR="00EF56B6" w:rsidRPr="0006716D" w:rsidRDefault="00EF56B6" w:rsidP="00EF56B6">
      <w:pPr>
        <w:pStyle w:val="a4"/>
      </w:pPr>
    </w:p>
    <w:p w:rsidR="00EF56B6" w:rsidRPr="0006716D" w:rsidRDefault="00EF56B6" w:rsidP="00EF56B6">
      <w:pPr>
        <w:pStyle w:val="a4"/>
      </w:pPr>
    </w:p>
    <w:p w:rsidR="00EF56B6" w:rsidRPr="0006716D" w:rsidRDefault="00EF56B6" w:rsidP="00EF56B6">
      <w:pPr>
        <w:pStyle w:val="a4"/>
      </w:pPr>
    </w:p>
    <w:p w:rsidR="00EF56B6" w:rsidRPr="0006716D" w:rsidRDefault="00EF56B6" w:rsidP="00EF56B6">
      <w:pPr>
        <w:pStyle w:val="a4"/>
      </w:pPr>
    </w:p>
    <w:p w:rsidR="00EF56B6" w:rsidRPr="0006716D" w:rsidRDefault="00EF56B6" w:rsidP="00EF56B6">
      <w:pPr>
        <w:pStyle w:val="a4"/>
      </w:pPr>
    </w:p>
    <w:p w:rsidR="00EF56B6" w:rsidRPr="0006716D" w:rsidRDefault="00EF56B6" w:rsidP="00EF56B6">
      <w:pPr>
        <w:pStyle w:val="a4"/>
        <w:rPr>
          <w:sz w:val="28"/>
          <w:szCs w:val="28"/>
        </w:rPr>
      </w:pPr>
    </w:p>
    <w:p w:rsidR="00EF56B6" w:rsidRPr="0006716D" w:rsidRDefault="00EF56B6" w:rsidP="00EF56B6">
      <w:pPr>
        <w:pStyle w:val="a4"/>
        <w:jc w:val="center"/>
        <w:rPr>
          <w:sz w:val="32"/>
          <w:szCs w:val="32"/>
        </w:rPr>
      </w:pPr>
    </w:p>
    <w:p w:rsidR="00EF56B6" w:rsidRPr="0006716D" w:rsidRDefault="00EF56B6" w:rsidP="00EF56B6">
      <w:pPr>
        <w:pStyle w:val="a4"/>
        <w:jc w:val="center"/>
        <w:rPr>
          <w:b/>
          <w:sz w:val="32"/>
          <w:szCs w:val="32"/>
        </w:rPr>
      </w:pPr>
      <w:r w:rsidRPr="0006716D">
        <w:rPr>
          <w:b/>
          <w:sz w:val="32"/>
          <w:szCs w:val="32"/>
        </w:rPr>
        <w:t>ПРОГРАММА</w:t>
      </w:r>
    </w:p>
    <w:p w:rsidR="00EF56B6" w:rsidRDefault="00EF56B6" w:rsidP="00EF56B6">
      <w:pPr>
        <w:pStyle w:val="a4"/>
        <w:jc w:val="center"/>
        <w:rPr>
          <w:b/>
          <w:sz w:val="32"/>
          <w:szCs w:val="32"/>
        </w:rPr>
      </w:pPr>
      <w:r w:rsidRPr="0006716D">
        <w:rPr>
          <w:b/>
          <w:sz w:val="32"/>
          <w:szCs w:val="32"/>
        </w:rPr>
        <w:t>Комплексного развития системы коммунальной</w:t>
      </w:r>
    </w:p>
    <w:p w:rsidR="00EF56B6" w:rsidRPr="0006716D" w:rsidRDefault="00EF56B6" w:rsidP="00EF56B6">
      <w:pPr>
        <w:pStyle w:val="a4"/>
        <w:jc w:val="center"/>
        <w:rPr>
          <w:b/>
          <w:sz w:val="32"/>
          <w:szCs w:val="32"/>
        </w:rPr>
      </w:pPr>
      <w:r w:rsidRPr="0006716D">
        <w:rPr>
          <w:b/>
          <w:sz w:val="32"/>
          <w:szCs w:val="32"/>
        </w:rPr>
        <w:t>инфраструктуры</w:t>
      </w:r>
    </w:p>
    <w:p w:rsidR="00EF56B6" w:rsidRPr="0006716D" w:rsidRDefault="00EF56B6" w:rsidP="00EF56B6">
      <w:pPr>
        <w:pStyle w:val="a4"/>
        <w:jc w:val="center"/>
        <w:rPr>
          <w:b/>
          <w:sz w:val="32"/>
          <w:szCs w:val="32"/>
        </w:rPr>
      </w:pPr>
      <w:proofErr w:type="spellStart"/>
      <w:r w:rsidRPr="0006716D">
        <w:rPr>
          <w:b/>
          <w:sz w:val="32"/>
          <w:szCs w:val="32"/>
        </w:rPr>
        <w:t>Балманского</w:t>
      </w:r>
      <w:proofErr w:type="spellEnd"/>
      <w:r w:rsidRPr="0006716D">
        <w:rPr>
          <w:b/>
          <w:sz w:val="32"/>
          <w:szCs w:val="32"/>
        </w:rPr>
        <w:t xml:space="preserve"> сельсовета  Куйбышевского района</w:t>
      </w:r>
    </w:p>
    <w:p w:rsidR="00EF56B6" w:rsidRPr="0006716D" w:rsidRDefault="00EF56B6" w:rsidP="00EF56B6">
      <w:pPr>
        <w:pStyle w:val="a4"/>
        <w:jc w:val="center"/>
        <w:rPr>
          <w:b/>
          <w:sz w:val="32"/>
          <w:szCs w:val="32"/>
        </w:rPr>
      </w:pPr>
      <w:r w:rsidRPr="0006716D">
        <w:rPr>
          <w:b/>
          <w:sz w:val="32"/>
          <w:szCs w:val="32"/>
        </w:rPr>
        <w:t>Новосибирской области на 2012-2015 годы</w:t>
      </w:r>
    </w:p>
    <w:p w:rsidR="00EF56B6" w:rsidRPr="0006716D" w:rsidRDefault="00EF56B6" w:rsidP="00EF56B6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 на  период  до  2026</w:t>
      </w:r>
      <w:r w:rsidRPr="0006716D">
        <w:rPr>
          <w:b/>
          <w:sz w:val="32"/>
          <w:szCs w:val="32"/>
        </w:rPr>
        <w:t xml:space="preserve"> года</w:t>
      </w:r>
    </w:p>
    <w:p w:rsidR="00EF56B6" w:rsidRPr="00EF56B6" w:rsidRDefault="00EF56B6" w:rsidP="00EF56B6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EF56B6">
        <w:rPr>
          <w:sz w:val="20"/>
          <w:szCs w:val="20"/>
        </w:rPr>
        <w:t>(в редакции решения со</w:t>
      </w:r>
      <w:r w:rsidR="001235FA">
        <w:rPr>
          <w:sz w:val="20"/>
          <w:szCs w:val="20"/>
        </w:rPr>
        <w:t>вета депутатов от 28.12.2020 №10</w:t>
      </w:r>
      <w:r w:rsidRPr="00EF56B6">
        <w:rPr>
          <w:sz w:val="20"/>
          <w:szCs w:val="20"/>
        </w:rPr>
        <w:t>)</w:t>
      </w:r>
    </w:p>
    <w:p w:rsidR="00EF56B6" w:rsidRPr="0006716D" w:rsidRDefault="00EF56B6" w:rsidP="00EF56B6">
      <w:pPr>
        <w:jc w:val="center"/>
        <w:rPr>
          <w:rFonts w:ascii="Times New Roman" w:hAnsi="Times New Roman"/>
          <w:b/>
          <w:sz w:val="48"/>
          <w:szCs w:val="48"/>
        </w:rPr>
      </w:pPr>
    </w:p>
    <w:p w:rsidR="00EF56B6" w:rsidRPr="0006716D" w:rsidRDefault="00EF56B6" w:rsidP="00EF56B6">
      <w:pPr>
        <w:jc w:val="center"/>
        <w:rPr>
          <w:rFonts w:ascii="Times New Roman" w:hAnsi="Times New Roman"/>
          <w:b/>
          <w:sz w:val="48"/>
          <w:szCs w:val="48"/>
        </w:rPr>
      </w:pPr>
    </w:p>
    <w:p w:rsidR="00EF56B6" w:rsidRPr="0006716D" w:rsidRDefault="00EF56B6" w:rsidP="00EF56B6">
      <w:pPr>
        <w:jc w:val="center"/>
        <w:rPr>
          <w:rFonts w:ascii="Times New Roman" w:hAnsi="Times New Roman"/>
        </w:rPr>
      </w:pPr>
      <w:r w:rsidRPr="0006716D">
        <w:rPr>
          <w:rFonts w:ascii="Times New Roman" w:hAnsi="Times New Roman"/>
        </w:rPr>
        <w:t xml:space="preserve"> </w:t>
      </w:r>
    </w:p>
    <w:p w:rsidR="00EF56B6" w:rsidRPr="0006716D" w:rsidRDefault="00EF56B6" w:rsidP="00EF56B6">
      <w:pPr>
        <w:jc w:val="center"/>
        <w:rPr>
          <w:rFonts w:ascii="Times New Roman" w:hAnsi="Times New Roman"/>
        </w:rPr>
      </w:pPr>
    </w:p>
    <w:p w:rsidR="00EF56B6" w:rsidRPr="0006716D" w:rsidRDefault="00EF56B6" w:rsidP="00EF56B6">
      <w:pPr>
        <w:jc w:val="center"/>
        <w:rPr>
          <w:rFonts w:ascii="Times New Roman" w:hAnsi="Times New Roman"/>
        </w:rPr>
      </w:pPr>
    </w:p>
    <w:p w:rsidR="00EF56B6" w:rsidRPr="0006716D" w:rsidRDefault="00EF56B6" w:rsidP="00EF56B6">
      <w:pPr>
        <w:jc w:val="center"/>
        <w:rPr>
          <w:rFonts w:ascii="Times New Roman" w:hAnsi="Times New Roman"/>
        </w:rPr>
      </w:pPr>
    </w:p>
    <w:p w:rsidR="00EF56B6" w:rsidRPr="0006716D" w:rsidRDefault="00EF56B6" w:rsidP="00EF56B6">
      <w:pPr>
        <w:jc w:val="center"/>
        <w:rPr>
          <w:rFonts w:ascii="Times New Roman" w:hAnsi="Times New Roman"/>
        </w:rPr>
      </w:pPr>
    </w:p>
    <w:p w:rsidR="00EF56B6" w:rsidRPr="0006716D" w:rsidRDefault="00EF56B6" w:rsidP="00EF56B6">
      <w:pPr>
        <w:jc w:val="center"/>
        <w:rPr>
          <w:rFonts w:ascii="Times New Roman" w:hAnsi="Times New Roman"/>
        </w:rPr>
      </w:pPr>
    </w:p>
    <w:p w:rsidR="00EF56B6" w:rsidRDefault="00EF56B6" w:rsidP="00EF56B6">
      <w:pPr>
        <w:jc w:val="center"/>
        <w:rPr>
          <w:rFonts w:ascii="Times New Roman" w:hAnsi="Times New Roman"/>
        </w:rPr>
      </w:pPr>
      <w:r w:rsidRPr="0006716D">
        <w:rPr>
          <w:rFonts w:ascii="Times New Roman" w:hAnsi="Times New Roman"/>
        </w:rPr>
        <w:t xml:space="preserve">   </w:t>
      </w:r>
    </w:p>
    <w:p w:rsidR="00EF56B6" w:rsidRDefault="00EF56B6" w:rsidP="00EF56B6">
      <w:pPr>
        <w:jc w:val="center"/>
        <w:rPr>
          <w:rFonts w:ascii="Times New Roman" w:hAnsi="Times New Roman"/>
        </w:rPr>
      </w:pPr>
    </w:p>
    <w:p w:rsidR="00EF56B6" w:rsidRDefault="00EF56B6" w:rsidP="00EF56B6">
      <w:pPr>
        <w:jc w:val="center"/>
        <w:rPr>
          <w:rFonts w:ascii="Times New Roman" w:hAnsi="Times New Roman"/>
        </w:rPr>
      </w:pPr>
    </w:p>
    <w:p w:rsidR="00EF56B6" w:rsidRDefault="00EF56B6" w:rsidP="00EF56B6">
      <w:pPr>
        <w:jc w:val="center"/>
        <w:rPr>
          <w:rFonts w:ascii="Times New Roman" w:hAnsi="Times New Roman"/>
        </w:rPr>
      </w:pPr>
    </w:p>
    <w:p w:rsidR="00EF56B6" w:rsidRDefault="00EF56B6" w:rsidP="00EF56B6">
      <w:pPr>
        <w:pStyle w:val="a4"/>
      </w:pPr>
    </w:p>
    <w:p w:rsidR="00EF56B6" w:rsidRPr="00EB6FD7" w:rsidRDefault="00EF56B6" w:rsidP="00EF56B6">
      <w:pPr>
        <w:pStyle w:val="a4"/>
        <w:rPr>
          <w:sz w:val="28"/>
          <w:szCs w:val="28"/>
        </w:rPr>
      </w:pPr>
      <w:r>
        <w:rPr>
          <w:rFonts w:cs="Times New Roman"/>
        </w:rPr>
        <w:t xml:space="preserve">                                                                    </w:t>
      </w:r>
      <w:proofErr w:type="spellStart"/>
      <w:r w:rsidRPr="00EB6FD7">
        <w:rPr>
          <w:rFonts w:cs="Times New Roman"/>
          <w:i/>
          <w:sz w:val="28"/>
          <w:szCs w:val="28"/>
        </w:rPr>
        <w:t>с</w:t>
      </w:r>
      <w:proofErr w:type="gramStart"/>
      <w:r w:rsidRPr="00EB6FD7">
        <w:rPr>
          <w:rFonts w:cs="Times New Roman"/>
          <w:sz w:val="28"/>
          <w:szCs w:val="28"/>
        </w:rPr>
        <w:t>.Б</w:t>
      </w:r>
      <w:proofErr w:type="gramEnd"/>
      <w:r w:rsidRPr="00EB6FD7">
        <w:rPr>
          <w:rFonts w:cs="Times New Roman"/>
          <w:sz w:val="28"/>
          <w:szCs w:val="28"/>
        </w:rPr>
        <w:t>алман</w:t>
      </w:r>
      <w:proofErr w:type="spellEnd"/>
    </w:p>
    <w:p w:rsidR="00EF56B6" w:rsidRPr="00EB6FD7" w:rsidRDefault="00EF56B6" w:rsidP="00EF56B6">
      <w:pPr>
        <w:pStyle w:val="a4"/>
        <w:jc w:val="center"/>
        <w:rPr>
          <w:rFonts w:cs="Times New Roman"/>
          <w:sz w:val="28"/>
          <w:szCs w:val="28"/>
        </w:rPr>
      </w:pPr>
      <w:r w:rsidRPr="00EB6FD7">
        <w:rPr>
          <w:rFonts w:cs="Times New Roman"/>
          <w:sz w:val="28"/>
          <w:szCs w:val="28"/>
        </w:rPr>
        <w:t>2012г.</w:t>
      </w:r>
    </w:p>
    <w:p w:rsidR="00EF56B6" w:rsidRDefault="00EF56B6" w:rsidP="00EF56B6">
      <w:pPr>
        <w:shd w:val="clear" w:color="auto" w:fill="FFFFFF"/>
        <w:spacing w:after="0" w:line="240" w:lineRule="auto"/>
        <w:outlineLvl w:val="0"/>
        <w:rPr>
          <w:rFonts w:ascii="Times New Roman" w:hAnsi="Times New Roman"/>
        </w:rPr>
      </w:pPr>
    </w:p>
    <w:p w:rsidR="00EF56B6" w:rsidRPr="00BA024D" w:rsidRDefault="00EF56B6" w:rsidP="00EF56B6">
      <w:pPr>
        <w:shd w:val="clear" w:color="auto" w:fill="FFFFFF"/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1.Паспорт п</w:t>
      </w:r>
      <w:r w:rsidRPr="00021BE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рограммы</w:t>
      </w:r>
      <w:bookmarkStart w:id="0" w:name="_Toc166314947" w:colFirst="0" w:colLast="0"/>
    </w:p>
    <w:p w:rsidR="00EF56B6" w:rsidRPr="00021BE4" w:rsidRDefault="00EF56B6" w:rsidP="00EF56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 w:rsidRPr="00021BE4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 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8"/>
        <w:gridCol w:w="7121"/>
      </w:tblGrid>
      <w:tr w:rsidR="00EF56B6" w:rsidRPr="00774CDA" w:rsidTr="009676A8">
        <w:trPr>
          <w:trHeight w:val="79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                 п</w:t>
            </w: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Программа комплексного развития систем коммунальной инфраструктуры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Балманского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сельсовета Куйбышевского района Новосибирской области </w:t>
            </w:r>
          </w:p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2012</w:t>
            </w: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оды и на период до 2026 </w:t>
            </w: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ода</w:t>
            </w: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F56B6" w:rsidRPr="00774CDA" w:rsidTr="009676A8">
        <w:trPr>
          <w:trHeight w:val="6093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Основания для разработки п</w:t>
            </w: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Федеральный закон от 06 октября 2003 года </w:t>
            </w:r>
            <w:hyperlink r:id="rId5" w:history="1">
              <w:r w:rsidRPr="00021BE4">
                <w:rPr>
                  <w:rFonts w:ascii="Times New Roman" w:eastAsia="Times New Roman" w:hAnsi="Times New Roman"/>
                  <w:sz w:val="28"/>
                  <w:szCs w:val="28"/>
                </w:rPr>
                <w:t>№ 131-ФЗ</w:t>
              </w:r>
            </w:hyperlink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поручения Президента Российской Федерации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 марта 2011 года Пр-701;</w:t>
            </w:r>
          </w:p>
          <w:p w:rsidR="00EF56B6" w:rsidRDefault="00EF56B6" w:rsidP="009676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hyperlink r:id="rId6" w:history="1">
              <w:r w:rsidRPr="00BF0F52">
                <w:rPr>
                  <w:rStyle w:val="a7"/>
                  <w:rFonts w:ascii="Times New Roman" w:hAnsi="Times New Roman"/>
                  <w:b w:val="0"/>
                  <w:color w:val="000000"/>
                  <w:sz w:val="28"/>
                  <w:szCs w:val="28"/>
                </w:rPr>
                <w:t>распоряжение</w:t>
              </w:r>
            </w:hyperlink>
            <w:r w:rsidRPr="00BF0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Правительства Российской Федерации от 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F0F52">
              <w:rPr>
                <w:rFonts w:ascii="Times New Roman" w:hAnsi="Times New Roman"/>
                <w:color w:val="000000"/>
                <w:sz w:val="28"/>
                <w:szCs w:val="28"/>
              </w:rPr>
              <w:t>февраля 2010 года N 102-р "Об утверждении Концепции федеральной целевой программы "Комплексная программа модернизации и реформирования жилищно-коммунального хозяйства на 2010-2020 годы"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Pr="00BF0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F56B6" w:rsidRPr="004263EE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A61DDF">
              <w:rPr>
                <w:rFonts w:ascii="Times New Roman" w:hAnsi="Times New Roman"/>
                <w:sz w:val="28"/>
                <w:szCs w:val="28"/>
              </w:rPr>
              <w:t>письма Министерства строительства и жилищно-коммунального хозяйства Новосибирской области №3021-05/2 от 26.08.2011г.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1DDF">
              <w:rPr>
                <w:rFonts w:ascii="Times New Roman" w:hAnsi="Times New Roman"/>
                <w:sz w:val="28"/>
                <w:szCs w:val="28"/>
              </w:rPr>
              <w:t>о повышении эффективности использования организациями коммунального комплекса финансовых ресурсов, направляемых на модернизацию и развитие систем коммунальной инфраструктуры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F56B6" w:rsidRPr="00774CDA" w:rsidTr="009676A8">
        <w:trPr>
          <w:trHeight w:val="81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Разработчик п</w:t>
            </w: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Балманского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сельсовета Куйбышевского района Новосибирской области</w:t>
            </w:r>
          </w:p>
        </w:tc>
      </w:tr>
      <w:tr w:rsidR="00EF56B6" w:rsidRPr="00774CDA" w:rsidTr="009676A8">
        <w:trPr>
          <w:trHeight w:val="983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Балманского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сельсовета;</w:t>
            </w:r>
          </w:p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Организации жилищно-коммунального комплекса.</w:t>
            </w:r>
          </w:p>
        </w:tc>
      </w:tr>
      <w:tr w:rsidR="00EF56B6" w:rsidRPr="00774CDA" w:rsidTr="009676A8">
        <w:trPr>
          <w:trHeight w:val="84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21BE4" w:rsidRDefault="00EF56B6" w:rsidP="009676A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Default="00EF56B6" w:rsidP="009676A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Балманского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сельсовета Бойков В.В.</w:t>
            </w:r>
          </w:p>
        </w:tc>
      </w:tr>
      <w:tr w:rsidR="00EF56B6" w:rsidRPr="00774CDA" w:rsidTr="009676A8">
        <w:trPr>
          <w:trHeight w:val="1248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задачи         п</w:t>
            </w: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DE1FF7" w:rsidRDefault="00EF56B6" w:rsidP="009676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комплекса условий для проживания населения, отвечающих стандартам качества и благоприятной жизненной среды;                                         - снижение расходов на эксплуатацию и ремонт коммунальной инфраструктуры;                                           - устойчивое развитие жилищно-коммунального хозяйства, повышение надежности систем;</w:t>
            </w:r>
          </w:p>
          <w:p w:rsidR="00EF56B6" w:rsidRPr="00DE1FF7" w:rsidRDefault="00EF56B6" w:rsidP="009676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E1FF7">
              <w:rPr>
                <w:rFonts w:ascii="Times New Roman" w:hAnsi="Times New Roman" w:cs="Times New Roman"/>
                <w:sz w:val="28"/>
                <w:szCs w:val="28"/>
              </w:rPr>
              <w:t>овышение качества предоставляемых коммунальных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                                                                                       - привлечение инвестиций в развитие коммунальной инфраструктуры поселения;</w:t>
            </w:r>
          </w:p>
          <w:p w:rsidR="00EF56B6" w:rsidRPr="00516AB9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у</w:t>
            </w:r>
            <w:r w:rsidRPr="00DE1FF7">
              <w:rPr>
                <w:rFonts w:ascii="Times New Roman" w:hAnsi="Times New Roman"/>
                <w:sz w:val="28"/>
                <w:szCs w:val="28"/>
              </w:rPr>
              <w:t xml:space="preserve">лучшение состояния окружающей среды, экологическая безопасность развития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Балманского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сельсовета.</w:t>
            </w:r>
          </w:p>
        </w:tc>
      </w:tr>
      <w:tr w:rsidR="00EF56B6" w:rsidRPr="00774CDA" w:rsidTr="009676A8">
        <w:trPr>
          <w:trHeight w:val="3941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21BE4" w:rsidRDefault="00EF56B6" w:rsidP="009676A8">
            <w:pPr>
              <w:shd w:val="clear" w:color="auto" w:fill="FFFFFF"/>
              <w:spacing w:after="0" w:line="240" w:lineRule="auto"/>
              <w:ind w:left="3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 xml:space="preserve">Модернизация водопроводных сетей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алман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EF56B6" w:rsidRPr="00021BE4" w:rsidRDefault="00EF56B6" w:rsidP="009676A8">
            <w:pPr>
              <w:shd w:val="clear" w:color="auto" w:fill="FFFFFF"/>
              <w:spacing w:after="0" w:line="240" w:lineRule="auto"/>
              <w:ind w:left="3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 xml:space="preserve">Устройство павильона питьевой воды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алман</w:t>
            </w:r>
            <w:proofErr w:type="spellEnd"/>
            <w:r w:rsidRPr="00021BE4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.</w:t>
            </w:r>
          </w:p>
          <w:p w:rsidR="00EF56B6" w:rsidRPr="00FA4FE1" w:rsidRDefault="00EF56B6" w:rsidP="0096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D11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3.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Установка низкочастотных регуляторов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алман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F56B6" w:rsidRPr="00FA4FE1" w:rsidRDefault="00EF56B6" w:rsidP="0096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Установка прибора учета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алман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F56B6" w:rsidRDefault="00EF56B6" w:rsidP="0096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5.Разработка проектно-сметной документации на строительство скважины 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алман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F56B6" w:rsidRPr="00FA4FE1" w:rsidRDefault="00EF56B6" w:rsidP="0096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 Разработка проектно-сметной документации на строительство водопроводной сети в д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ланка.</w:t>
            </w:r>
          </w:p>
          <w:p w:rsidR="00EF56B6" w:rsidRPr="00DE1FF7" w:rsidRDefault="00EF56B6" w:rsidP="009676A8">
            <w:pPr>
              <w:spacing w:after="0" w:line="240" w:lineRule="auto"/>
              <w:rPr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Капитальный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внутрипоселенческих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дорог, протяженностью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rFonts w:ascii="Times New Roman" w:hAnsi="Times New Roman"/>
                  <w:color w:val="000000"/>
                  <w:sz w:val="28"/>
                  <w:szCs w:val="28"/>
                </w:rPr>
                <w:t>5 км</w:t>
              </w:r>
            </w:smartTag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                                                          8. Разработка проектно-сметной документации на модернизацию тепловых сетей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алман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F56B6" w:rsidRPr="00774CDA" w:rsidTr="009676A8">
        <w:trPr>
          <w:trHeight w:val="100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Начало – 2012</w:t>
            </w: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Окончание – 20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26</w:t>
            </w: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EF56B6" w:rsidRPr="00774CDA" w:rsidTr="009676A8">
        <w:trPr>
          <w:trHeight w:val="77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 источники </w:t>
            </w: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Источники финансирования:</w:t>
            </w:r>
          </w:p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средства федерального бюджета;</w:t>
            </w:r>
          </w:p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средства областного бюджета;</w:t>
            </w:r>
          </w:p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средства местного бюджета;</w:t>
            </w:r>
          </w:p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внебюджетные источники.</w:t>
            </w: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EF56B6" w:rsidRDefault="00EF56B6" w:rsidP="00EF56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F56B6" w:rsidRDefault="00EF56B6" w:rsidP="00EF56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F56B6" w:rsidRDefault="00EF56B6" w:rsidP="00EF56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2. Краткая  характеристика поселения.</w:t>
      </w:r>
    </w:p>
    <w:p w:rsidR="00EF56B6" w:rsidRDefault="00EF56B6" w:rsidP="00EF56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F56B6" w:rsidRPr="00EF56B6" w:rsidRDefault="00EF56B6" w:rsidP="00EF56B6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EF56B6">
        <w:rPr>
          <w:rFonts w:ascii="Times New Roman" w:hAnsi="Times New Roman" w:cs="Times New Roman"/>
          <w:sz w:val="28"/>
          <w:szCs w:val="28"/>
        </w:rPr>
        <w:t xml:space="preserve">Границы </w:t>
      </w:r>
      <w:proofErr w:type="spellStart"/>
      <w:r w:rsidRPr="00EF56B6">
        <w:rPr>
          <w:rFonts w:ascii="Times New Roman" w:hAnsi="Times New Roman" w:cs="Times New Roman"/>
          <w:sz w:val="28"/>
          <w:szCs w:val="28"/>
        </w:rPr>
        <w:t>Балманского</w:t>
      </w:r>
      <w:proofErr w:type="spellEnd"/>
      <w:r w:rsidRPr="00EF56B6">
        <w:rPr>
          <w:rFonts w:ascii="Times New Roman" w:hAnsi="Times New Roman" w:cs="Times New Roman"/>
          <w:sz w:val="28"/>
          <w:szCs w:val="28"/>
        </w:rPr>
        <w:t xml:space="preserve"> сельсовета установлены Законом Новосибирской области от 27.12.2002 года № 90-03 «Об утверждении границ муниципальных образований Новосибирской области».                                                                                                            Административным центром </w:t>
      </w:r>
      <w:proofErr w:type="spellStart"/>
      <w:r w:rsidRPr="00EF56B6">
        <w:rPr>
          <w:rFonts w:ascii="Times New Roman" w:hAnsi="Times New Roman" w:cs="Times New Roman"/>
          <w:sz w:val="28"/>
          <w:szCs w:val="28"/>
        </w:rPr>
        <w:t>Балманского</w:t>
      </w:r>
      <w:proofErr w:type="spellEnd"/>
      <w:r w:rsidRPr="00EF56B6">
        <w:rPr>
          <w:rFonts w:ascii="Times New Roman" w:hAnsi="Times New Roman" w:cs="Times New Roman"/>
          <w:sz w:val="28"/>
          <w:szCs w:val="28"/>
        </w:rPr>
        <w:t xml:space="preserve"> сельсовета является село </w:t>
      </w:r>
      <w:proofErr w:type="spellStart"/>
      <w:r w:rsidRPr="00EF56B6">
        <w:rPr>
          <w:rFonts w:ascii="Times New Roman" w:hAnsi="Times New Roman" w:cs="Times New Roman"/>
          <w:sz w:val="28"/>
          <w:szCs w:val="28"/>
        </w:rPr>
        <w:t>Балман</w:t>
      </w:r>
      <w:proofErr w:type="spellEnd"/>
      <w:r w:rsidRPr="00EF56B6">
        <w:rPr>
          <w:rFonts w:ascii="Times New Roman" w:hAnsi="Times New Roman" w:cs="Times New Roman"/>
          <w:sz w:val="28"/>
          <w:szCs w:val="28"/>
        </w:rPr>
        <w:t xml:space="preserve">. Центральная усадьба находится в </w:t>
      </w:r>
      <w:smartTag w:uri="urn:schemas-microsoft-com:office:smarttags" w:element="metricconverter">
        <w:smartTagPr>
          <w:attr w:name="ProductID" w:val="96 км"/>
        </w:smartTagPr>
        <w:r w:rsidRPr="00EF56B6">
          <w:rPr>
            <w:rFonts w:ascii="Times New Roman" w:hAnsi="Times New Roman" w:cs="Times New Roman"/>
            <w:sz w:val="28"/>
            <w:szCs w:val="28"/>
          </w:rPr>
          <w:t>96 км</w:t>
        </w:r>
      </w:smartTag>
      <w:r w:rsidRPr="00EF56B6">
        <w:rPr>
          <w:rFonts w:ascii="Times New Roman" w:hAnsi="Times New Roman" w:cs="Times New Roman"/>
          <w:sz w:val="28"/>
          <w:szCs w:val="28"/>
        </w:rPr>
        <w:t xml:space="preserve"> от районного центра г. Куйбышева, </w:t>
      </w:r>
      <w:smartTag w:uri="urn:schemas-microsoft-com:office:smarttags" w:element="metricconverter">
        <w:smartTagPr>
          <w:attr w:name="ProductID" w:val="440 км"/>
        </w:smartTagPr>
        <w:r w:rsidRPr="00EF56B6">
          <w:rPr>
            <w:rFonts w:ascii="Times New Roman" w:hAnsi="Times New Roman" w:cs="Times New Roman"/>
            <w:sz w:val="28"/>
            <w:szCs w:val="28"/>
          </w:rPr>
          <w:t>440 км</w:t>
        </w:r>
      </w:smartTag>
      <w:r w:rsidRPr="00EF56B6">
        <w:rPr>
          <w:rFonts w:ascii="Times New Roman" w:hAnsi="Times New Roman" w:cs="Times New Roman"/>
          <w:sz w:val="28"/>
          <w:szCs w:val="28"/>
        </w:rPr>
        <w:t xml:space="preserve"> от областного центра  г</w:t>
      </w:r>
      <w:proofErr w:type="gramStart"/>
      <w:r w:rsidRPr="00EF56B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EF56B6">
        <w:rPr>
          <w:rFonts w:ascii="Times New Roman" w:hAnsi="Times New Roman" w:cs="Times New Roman"/>
          <w:sz w:val="28"/>
          <w:szCs w:val="28"/>
        </w:rPr>
        <w:t xml:space="preserve">овосибирска и в </w:t>
      </w:r>
      <w:smartTag w:uri="urn:schemas-microsoft-com:office:smarttags" w:element="metricconverter">
        <w:smartTagPr>
          <w:attr w:name="ProductID" w:val="105 км"/>
        </w:smartTagPr>
        <w:r w:rsidRPr="00EF56B6">
          <w:rPr>
            <w:rFonts w:ascii="Times New Roman" w:hAnsi="Times New Roman" w:cs="Times New Roman"/>
            <w:sz w:val="28"/>
            <w:szCs w:val="28"/>
          </w:rPr>
          <w:t>105 км</w:t>
        </w:r>
      </w:smartTag>
      <w:r w:rsidRPr="00EF56B6">
        <w:rPr>
          <w:rFonts w:ascii="Times New Roman" w:hAnsi="Times New Roman" w:cs="Times New Roman"/>
          <w:sz w:val="28"/>
          <w:szCs w:val="28"/>
        </w:rPr>
        <w:t xml:space="preserve"> от  ближайшей железнодорожной станции  Барабинск. С районным центром </w:t>
      </w:r>
      <w:proofErr w:type="spellStart"/>
      <w:r w:rsidRPr="00EF56B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F56B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F56B6">
        <w:rPr>
          <w:rFonts w:ascii="Times New Roman" w:hAnsi="Times New Roman" w:cs="Times New Roman"/>
          <w:sz w:val="28"/>
          <w:szCs w:val="28"/>
        </w:rPr>
        <w:t>алман</w:t>
      </w:r>
      <w:proofErr w:type="spellEnd"/>
      <w:r w:rsidRPr="00EF56B6">
        <w:rPr>
          <w:rFonts w:ascii="Times New Roman" w:hAnsi="Times New Roman" w:cs="Times New Roman"/>
          <w:sz w:val="28"/>
          <w:szCs w:val="28"/>
        </w:rPr>
        <w:t xml:space="preserve"> связано автомобильной дорогой, имеющей щебеночное покрытие.                                                                                                                                  В состав </w:t>
      </w:r>
      <w:proofErr w:type="spellStart"/>
      <w:r w:rsidRPr="00EF56B6">
        <w:rPr>
          <w:rFonts w:ascii="Times New Roman" w:hAnsi="Times New Roman" w:cs="Times New Roman"/>
          <w:sz w:val="28"/>
          <w:szCs w:val="28"/>
        </w:rPr>
        <w:t>Балманского</w:t>
      </w:r>
      <w:proofErr w:type="spellEnd"/>
      <w:r w:rsidRPr="00EF56B6">
        <w:rPr>
          <w:rFonts w:ascii="Times New Roman" w:hAnsi="Times New Roman" w:cs="Times New Roman"/>
          <w:sz w:val="28"/>
          <w:szCs w:val="28"/>
        </w:rPr>
        <w:t xml:space="preserve"> сельсовета входят три населенных пункта: село </w:t>
      </w:r>
      <w:proofErr w:type="spellStart"/>
      <w:r w:rsidRPr="00EF56B6">
        <w:rPr>
          <w:rFonts w:ascii="Times New Roman" w:hAnsi="Times New Roman" w:cs="Times New Roman"/>
          <w:sz w:val="28"/>
          <w:szCs w:val="28"/>
        </w:rPr>
        <w:t>Балман</w:t>
      </w:r>
      <w:proofErr w:type="spellEnd"/>
      <w:r w:rsidRPr="00EF56B6">
        <w:rPr>
          <w:rFonts w:ascii="Times New Roman" w:hAnsi="Times New Roman" w:cs="Times New Roman"/>
          <w:sz w:val="28"/>
          <w:szCs w:val="28"/>
        </w:rPr>
        <w:t xml:space="preserve">, деревня Еланка и посёлок </w:t>
      </w:r>
      <w:proofErr w:type="spellStart"/>
      <w:r w:rsidRPr="00EF56B6">
        <w:rPr>
          <w:rFonts w:ascii="Times New Roman" w:hAnsi="Times New Roman" w:cs="Times New Roman"/>
          <w:sz w:val="28"/>
          <w:szCs w:val="28"/>
        </w:rPr>
        <w:t>Красиково</w:t>
      </w:r>
      <w:proofErr w:type="spellEnd"/>
      <w:r w:rsidRPr="00EF56B6">
        <w:rPr>
          <w:rFonts w:ascii="Times New Roman" w:hAnsi="Times New Roman" w:cs="Times New Roman"/>
          <w:sz w:val="28"/>
          <w:szCs w:val="28"/>
        </w:rPr>
        <w:t>. Расстояние от центральной усадьбы  до д</w:t>
      </w:r>
      <w:proofErr w:type="gramStart"/>
      <w:r w:rsidRPr="00EF56B6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EF56B6">
        <w:rPr>
          <w:rFonts w:ascii="Times New Roman" w:hAnsi="Times New Roman" w:cs="Times New Roman"/>
          <w:sz w:val="28"/>
          <w:szCs w:val="28"/>
        </w:rPr>
        <w:t xml:space="preserve">ланка  - </w:t>
      </w:r>
      <w:smartTag w:uri="urn:schemas-microsoft-com:office:smarttags" w:element="metricconverter">
        <w:smartTagPr>
          <w:attr w:name="ProductID" w:val="3 км"/>
        </w:smartTagPr>
        <w:r w:rsidRPr="00EF56B6">
          <w:rPr>
            <w:rFonts w:ascii="Times New Roman" w:hAnsi="Times New Roman" w:cs="Times New Roman"/>
            <w:sz w:val="28"/>
            <w:szCs w:val="28"/>
          </w:rPr>
          <w:t>3 км</w:t>
        </w:r>
      </w:smartTag>
      <w:r w:rsidRPr="00EF56B6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EF56B6">
        <w:rPr>
          <w:rFonts w:ascii="Times New Roman" w:hAnsi="Times New Roman" w:cs="Times New Roman"/>
          <w:sz w:val="28"/>
          <w:szCs w:val="28"/>
        </w:rPr>
        <w:t>п.Красиково</w:t>
      </w:r>
      <w:proofErr w:type="spellEnd"/>
      <w:r w:rsidRPr="00EF56B6">
        <w:rPr>
          <w:rFonts w:ascii="Times New Roman" w:hAnsi="Times New Roman" w:cs="Times New Roman"/>
          <w:sz w:val="28"/>
          <w:szCs w:val="28"/>
        </w:rPr>
        <w:t xml:space="preserve"> -14км.  Численность населения по </w:t>
      </w:r>
      <w:proofErr w:type="spellStart"/>
      <w:r w:rsidRPr="00EF56B6">
        <w:rPr>
          <w:rFonts w:ascii="Times New Roman" w:hAnsi="Times New Roman" w:cs="Times New Roman"/>
          <w:sz w:val="28"/>
          <w:szCs w:val="28"/>
        </w:rPr>
        <w:t>Балманскому</w:t>
      </w:r>
      <w:proofErr w:type="spellEnd"/>
      <w:r w:rsidRPr="00EF56B6">
        <w:rPr>
          <w:rFonts w:ascii="Times New Roman" w:hAnsi="Times New Roman" w:cs="Times New Roman"/>
          <w:sz w:val="28"/>
          <w:szCs w:val="28"/>
        </w:rPr>
        <w:t xml:space="preserve"> сельсовету  на 01.01.2012 года составляло 406 человек. Соответственно в населенных пунктах:                                                                                                                                                                                            </w:t>
      </w:r>
      <w:proofErr w:type="spellStart"/>
      <w:r w:rsidRPr="00EF56B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F56B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F56B6">
        <w:rPr>
          <w:rFonts w:ascii="Times New Roman" w:hAnsi="Times New Roman" w:cs="Times New Roman"/>
          <w:sz w:val="28"/>
          <w:szCs w:val="28"/>
        </w:rPr>
        <w:t>алман</w:t>
      </w:r>
      <w:proofErr w:type="spellEnd"/>
      <w:r w:rsidRPr="00EF56B6">
        <w:rPr>
          <w:rFonts w:ascii="Times New Roman" w:hAnsi="Times New Roman" w:cs="Times New Roman"/>
          <w:sz w:val="28"/>
          <w:szCs w:val="28"/>
        </w:rPr>
        <w:t xml:space="preserve">  -  368 чел.                                                                                                                                   </w:t>
      </w:r>
      <w:r w:rsidRPr="00EF56B6">
        <w:rPr>
          <w:rFonts w:ascii="Times New Roman" w:hAnsi="Times New Roman" w:cs="Times New Roman"/>
          <w:sz w:val="28"/>
          <w:szCs w:val="28"/>
        </w:rPr>
        <w:lastRenderedPageBreak/>
        <w:t xml:space="preserve">д.Еланка  -  38 чел.                                                                                                                      В </w:t>
      </w:r>
      <w:proofErr w:type="spellStart"/>
      <w:r w:rsidRPr="00EF56B6">
        <w:rPr>
          <w:rFonts w:ascii="Times New Roman" w:hAnsi="Times New Roman" w:cs="Times New Roman"/>
          <w:sz w:val="28"/>
          <w:szCs w:val="28"/>
        </w:rPr>
        <w:t>п.Красиково</w:t>
      </w:r>
      <w:proofErr w:type="spellEnd"/>
      <w:r w:rsidRPr="00EF56B6">
        <w:rPr>
          <w:rFonts w:ascii="Times New Roman" w:hAnsi="Times New Roman" w:cs="Times New Roman"/>
          <w:sz w:val="28"/>
          <w:szCs w:val="28"/>
        </w:rPr>
        <w:t xml:space="preserve"> жителей нет, она используется как производственная площадка  сельхозпредприятия. Общая площадь земель сельского поселения в его современных административных границах </w:t>
      </w:r>
      <w:smartTag w:uri="urn:schemas-microsoft-com:office:smarttags" w:element="metricconverter">
        <w:smartTagPr>
          <w:attr w:name="ProductID" w:val="117668,2 га"/>
        </w:smartTagPr>
        <w:r w:rsidRPr="00EF56B6">
          <w:rPr>
            <w:rFonts w:ascii="Times New Roman" w:hAnsi="Times New Roman" w:cs="Times New Roman"/>
            <w:sz w:val="28"/>
            <w:szCs w:val="28"/>
          </w:rPr>
          <w:t>117668,2 га</w:t>
        </w:r>
      </w:smartTag>
      <w:r w:rsidRPr="00EF56B6">
        <w:rPr>
          <w:rFonts w:ascii="Times New Roman" w:hAnsi="Times New Roman" w:cs="Times New Roman"/>
          <w:sz w:val="28"/>
          <w:szCs w:val="28"/>
        </w:rPr>
        <w:t xml:space="preserve">, в том числе сельхозугодий  </w:t>
      </w:r>
      <w:smartTag w:uri="urn:schemas-microsoft-com:office:smarttags" w:element="metricconverter">
        <w:smartTagPr>
          <w:attr w:name="ProductID" w:val="7439 га"/>
        </w:smartTagPr>
        <w:r w:rsidRPr="00EF56B6">
          <w:rPr>
            <w:rFonts w:ascii="Times New Roman" w:hAnsi="Times New Roman" w:cs="Times New Roman"/>
            <w:sz w:val="28"/>
            <w:szCs w:val="28"/>
          </w:rPr>
          <w:t>7439 га</w:t>
        </w:r>
      </w:smartTag>
      <w:r w:rsidRPr="00EF56B6">
        <w:rPr>
          <w:rFonts w:ascii="Times New Roman" w:hAnsi="Times New Roman" w:cs="Times New Roman"/>
          <w:sz w:val="28"/>
          <w:szCs w:val="28"/>
        </w:rPr>
        <w:t xml:space="preserve">. Основные предприятия поселения: сельхозпредприятие  ООО «Россия», крестьянско-фермерское хозяйство «Кедр» и Муниципальное унитарное предприятие «Производственно-хозяйственный участок </w:t>
      </w:r>
      <w:proofErr w:type="spellStart"/>
      <w:r w:rsidRPr="00EF56B6">
        <w:rPr>
          <w:rFonts w:ascii="Times New Roman" w:hAnsi="Times New Roman" w:cs="Times New Roman"/>
          <w:sz w:val="28"/>
          <w:szCs w:val="28"/>
        </w:rPr>
        <w:t>Балманский</w:t>
      </w:r>
      <w:proofErr w:type="spellEnd"/>
      <w:r w:rsidRPr="00EF56B6">
        <w:rPr>
          <w:rFonts w:ascii="Times New Roman" w:hAnsi="Times New Roman" w:cs="Times New Roman"/>
          <w:sz w:val="28"/>
          <w:szCs w:val="28"/>
        </w:rPr>
        <w:t>».</w:t>
      </w:r>
    </w:p>
    <w:p w:rsidR="00EF56B6" w:rsidRDefault="00EF56B6" w:rsidP="00EF56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5B34">
        <w:t xml:space="preserve">  </w:t>
      </w:r>
      <w:r>
        <w:t xml:space="preserve">    </w:t>
      </w:r>
      <w:r w:rsidRPr="00CA5B34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и Новосибирской области, регламентирующим вопросы местного самоуправления, на территории сельского поселения осуществляется местное самоуправление, принят Устав, действуют выборные  органы представительной власти. </w:t>
      </w:r>
    </w:p>
    <w:p w:rsidR="00EF56B6" w:rsidRDefault="00EF56B6" w:rsidP="00EF56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F56B6" w:rsidRPr="00F12E72" w:rsidRDefault="00EF56B6" w:rsidP="00EF56B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21BE4">
        <w:rPr>
          <w:rFonts w:ascii="Times New Roman" w:eastAsia="Times New Roman" w:hAnsi="Times New Roman"/>
          <w:b/>
          <w:color w:val="000000"/>
          <w:sz w:val="28"/>
          <w:szCs w:val="28"/>
        </w:rPr>
        <w:t>2.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1</w:t>
      </w:r>
      <w:r w:rsidRPr="00021BE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032E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бщие данные для разработки</w:t>
      </w:r>
      <w:r w:rsidRPr="00E032E9">
        <w:rPr>
          <w:rFonts w:ascii="Times New Roman" w:eastAsia="Times New Roman" w:hAnsi="Times New Roman"/>
          <w:color w:val="000000"/>
          <w:sz w:val="28"/>
          <w:szCs w:val="28"/>
        </w:rPr>
        <w:t xml:space="preserve"> технических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экономических параметров                                                                                                                   программы</w:t>
      </w:r>
      <w:r w:rsidRPr="00E032E9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tbl>
      <w:tblPr>
        <w:tblW w:w="848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4940"/>
        <w:gridCol w:w="1573"/>
        <w:gridCol w:w="1976"/>
      </w:tblGrid>
      <w:tr w:rsidR="00EF56B6" w:rsidRPr="00774CDA" w:rsidTr="009676A8">
        <w:trPr>
          <w:trHeight w:val="555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bookmarkEnd w:id="0"/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Ед. </w:t>
            </w:r>
          </w:p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EF56B6" w:rsidRPr="00774CDA" w:rsidTr="009676A8">
        <w:trPr>
          <w:trHeight w:val="555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 Население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617E7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617E7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Общая прогнозируемая численность населения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3856B9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56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406</w:t>
            </w: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617E7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Средний состав семьи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3856B9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3,1</w:t>
            </w: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617E7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Среднедушевые доходы населения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3856B9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4728</w:t>
            </w: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Численность населения с доходами ниже прожиточного минимума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152</w:t>
            </w: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Количество получателей субсидии на оплату ЖКУ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38</w:t>
            </w: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617E7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7E7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 Жилищный фонд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3856B9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617E7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617E7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Общая площадь жил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ищн</w:t>
            </w:r>
            <w:r w:rsidRPr="00617E7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ого фонда: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3856B9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56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8,9</w:t>
            </w: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9A62A5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A62A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 том числе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  <w:r w:rsidRPr="009A62A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Муниципальный жилищный фонд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8F4685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6,0</w:t>
            </w: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9A62A5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и</w:t>
            </w:r>
            <w:r w:rsidRPr="009A62A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з них в управлении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021BE4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УК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(управляющая компания)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021BE4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6,0</w:t>
            </w: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Управление ТСЖ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Непосредственное управление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Частный жилищный фонд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8F4685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2,9</w:t>
            </w: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Многоквартирные дома (МКД)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45</w:t>
            </w: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проживающих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в МКД 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324</w:t>
            </w: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Одноквартирные дома (ОКД)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53</w:t>
            </w: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проживающих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в ОКД 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82</w:t>
            </w: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>Площадь ветхого и аварийного жилищного фонда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021BE4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021B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0,08</w:t>
            </w: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3C7C35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Отапливаемый жилищный фонд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1,6</w:t>
            </w: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полублагоустроенного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жилья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1,1</w:t>
            </w:r>
          </w:p>
        </w:tc>
      </w:tr>
      <w:tr w:rsidR="00EF56B6" w:rsidRPr="00774CDA" w:rsidTr="009676A8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Площадь не благоустроенного жилья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7,8</w:t>
            </w:r>
          </w:p>
        </w:tc>
      </w:tr>
      <w:tr w:rsidR="00EF56B6" w:rsidRPr="000F74FF" w:rsidTr="009676A8">
        <w:trPr>
          <w:trHeight w:val="348"/>
          <w:jc w:val="center"/>
        </w:trPr>
        <w:tc>
          <w:tcPr>
            <w:tcW w:w="8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    Теплоснабжение</w:t>
            </w:r>
          </w:p>
        </w:tc>
      </w:tr>
      <w:tr w:rsidR="00EF56B6" w:rsidRPr="000F74FF" w:rsidTr="009676A8">
        <w:trPr>
          <w:trHeight w:val="348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3C7C35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3C7C3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Количество котельных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(угольных)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3C7C35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C7C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3C7C35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C7C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F56B6" w:rsidRPr="003D4AE6" w:rsidTr="009676A8">
        <w:trPr>
          <w:trHeight w:val="348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3C7C35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Установленная мощность источников теплоснабжения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3C7C35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Гкал/час.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3C7C35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1,8</w:t>
            </w:r>
          </w:p>
        </w:tc>
      </w:tr>
      <w:tr w:rsidR="00EF56B6" w:rsidRPr="00774CDA" w:rsidTr="009676A8">
        <w:trPr>
          <w:trHeight w:val="348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3C7C35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3C7C3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Протяжённость тепловых сетей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в однотрубном исчислении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5958CA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1,8</w:t>
            </w:r>
          </w:p>
        </w:tc>
      </w:tr>
      <w:tr w:rsidR="00EF56B6" w:rsidRPr="00774CDA" w:rsidTr="009676A8">
        <w:trPr>
          <w:trHeight w:val="348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Годовой объем выработки тепловой энергии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2,2</w:t>
            </w:r>
          </w:p>
        </w:tc>
      </w:tr>
      <w:tr w:rsidR="00EF56B6" w:rsidRPr="00774CDA" w:rsidTr="009676A8">
        <w:trPr>
          <w:trHeight w:val="348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Износ котельного оборудования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EF56B6" w:rsidRPr="00774CDA" w:rsidTr="009676A8">
        <w:trPr>
          <w:trHeight w:val="348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Износ теплосетей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84</w:t>
            </w:r>
          </w:p>
        </w:tc>
      </w:tr>
      <w:tr w:rsidR="00EF56B6" w:rsidRPr="006E3E53" w:rsidTr="009676A8">
        <w:trPr>
          <w:trHeight w:val="335"/>
          <w:jc w:val="center"/>
        </w:trPr>
        <w:tc>
          <w:tcPr>
            <w:tcW w:w="8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6B6" w:rsidRPr="006E3E53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     Водоснабжение</w:t>
            </w:r>
          </w:p>
        </w:tc>
      </w:tr>
      <w:tr w:rsidR="00EF56B6" w:rsidRPr="006E3E53" w:rsidTr="009676A8">
        <w:trPr>
          <w:trHeight w:val="335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56B6" w:rsidRPr="00FC2765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C27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Скважины 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56B6" w:rsidRPr="00FC2765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C27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</w:t>
            </w:r>
            <w:r w:rsidRPr="00FC27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6B6" w:rsidRPr="00FC2765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C27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3</w:t>
            </w:r>
          </w:p>
        </w:tc>
      </w:tr>
      <w:tr w:rsidR="00EF56B6" w:rsidRPr="006E3E53" w:rsidTr="009676A8">
        <w:trPr>
          <w:trHeight w:val="335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56B6" w:rsidRPr="00FC2765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Средняя производительность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56B6" w:rsidRPr="00FC2765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</w:t>
            </w:r>
            <w:r w:rsidRPr="00FC27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ыс</w:t>
            </w:r>
            <w:proofErr w:type="gramStart"/>
            <w:r w:rsidRPr="00FC27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6B6" w:rsidRPr="00FC2765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C27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9,02</w:t>
            </w:r>
          </w:p>
        </w:tc>
      </w:tr>
      <w:tr w:rsidR="00EF56B6" w:rsidRPr="006E3E53" w:rsidTr="009676A8">
        <w:trPr>
          <w:trHeight w:val="335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56B6" w:rsidRPr="00FC2765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Водопроводы 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56B6" w:rsidRPr="00FC2765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C27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</w:t>
            </w:r>
            <w:r w:rsidRPr="00FC27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6B6" w:rsidRPr="00FC2765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C27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F56B6" w:rsidRPr="006E3E53" w:rsidTr="009676A8">
        <w:trPr>
          <w:trHeight w:val="12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57085B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708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Протяженность сетей 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57085B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7085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57085B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3,087</w:t>
            </w:r>
          </w:p>
        </w:tc>
      </w:tr>
      <w:tr w:rsidR="00EF56B6" w:rsidRPr="006E3E53" w:rsidTr="009676A8">
        <w:trPr>
          <w:trHeight w:val="12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57085B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Износ водопроводных сетей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Pr="0057085B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F56B6" w:rsidRDefault="00EF56B6" w:rsidP="00967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EF56B6" w:rsidRPr="00021BE4" w:rsidRDefault="00EF56B6" w:rsidP="00EF56B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F56B6" w:rsidRDefault="00EF56B6" w:rsidP="00EF5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F56B6" w:rsidRDefault="00EF56B6" w:rsidP="00EF5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21BE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Характеристика существующей системы</w:t>
      </w:r>
      <w:r w:rsidRPr="00021BE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коммунальной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</w:t>
      </w:r>
      <w:r w:rsidRPr="00021BE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инфраструктуры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,    перспективы развития.</w:t>
      </w:r>
    </w:p>
    <w:p w:rsidR="00EF56B6" w:rsidRPr="00021BE4" w:rsidRDefault="00EF56B6" w:rsidP="00EF5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F56B6" w:rsidRDefault="00EF56B6" w:rsidP="00EF56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32735">
        <w:rPr>
          <w:rFonts w:ascii="Times New Roman" w:eastAsia="Times New Roman" w:hAnsi="Times New Roman"/>
          <w:b/>
          <w:color w:val="000000"/>
          <w:sz w:val="28"/>
          <w:szCs w:val="28"/>
        </w:rPr>
        <w:t> </w:t>
      </w:r>
      <w:r w:rsidRPr="00C32735">
        <w:rPr>
          <w:rFonts w:ascii="Times New Roman" w:hAnsi="Times New Roman"/>
          <w:sz w:val="28"/>
          <w:szCs w:val="28"/>
        </w:rPr>
        <w:t xml:space="preserve">ЖКХ является одной из важных сфер экономики </w:t>
      </w:r>
      <w:proofErr w:type="spellStart"/>
      <w:r>
        <w:rPr>
          <w:rFonts w:ascii="Times New Roman" w:hAnsi="Times New Roman"/>
          <w:sz w:val="28"/>
          <w:szCs w:val="28"/>
        </w:rPr>
        <w:t>Балманского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C32735">
        <w:rPr>
          <w:rFonts w:ascii="Times New Roman" w:hAnsi="Times New Roman"/>
          <w:sz w:val="28"/>
          <w:szCs w:val="28"/>
        </w:rPr>
        <w:t>. Жилищно-коммунальные услуги имеют для населения особое значение и являются жизненно необходимыми. От их качества зависит не только комфортность, но и безопасность проживания граждан в своём жилище. Поэтому устойчивое функционирование ЖКХ - это одна из основ социальной безопасности и стабильности в обществе.</w:t>
      </w:r>
      <w:r w:rsidRPr="000B186B">
        <w:rPr>
          <w:rFonts w:ascii="Times New Roman" w:hAnsi="Times New Roman"/>
          <w:sz w:val="28"/>
          <w:szCs w:val="28"/>
        </w:rPr>
        <w:t xml:space="preserve"> </w:t>
      </w:r>
    </w:p>
    <w:p w:rsidR="00EF56B6" w:rsidRDefault="00EF56B6" w:rsidP="00EF56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сельского поселения предоставлением услуг </w:t>
      </w:r>
      <w:r w:rsidRPr="000F2CF4">
        <w:rPr>
          <w:rFonts w:ascii="Times New Roman" w:hAnsi="Times New Roman"/>
          <w:sz w:val="28"/>
          <w:szCs w:val="28"/>
        </w:rPr>
        <w:t>в сфере жилищно-коммунального хозяйства занима</w:t>
      </w:r>
      <w:r>
        <w:rPr>
          <w:rFonts w:ascii="Times New Roman" w:hAnsi="Times New Roman"/>
          <w:sz w:val="28"/>
          <w:szCs w:val="28"/>
        </w:rPr>
        <w:t>ется</w:t>
      </w:r>
      <w:r w:rsidRPr="000F2C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муниципальное унитарное предприятие МУП   «ПХУ </w:t>
      </w:r>
      <w:proofErr w:type="spellStart"/>
      <w:r>
        <w:rPr>
          <w:rFonts w:ascii="Times New Roman" w:hAnsi="Times New Roman"/>
          <w:sz w:val="28"/>
          <w:szCs w:val="28"/>
        </w:rPr>
        <w:t>Балманский</w:t>
      </w:r>
      <w:proofErr w:type="spellEnd"/>
      <w:r>
        <w:rPr>
          <w:rFonts w:ascii="Times New Roman" w:hAnsi="Times New Roman"/>
          <w:sz w:val="28"/>
          <w:szCs w:val="28"/>
        </w:rPr>
        <w:t>», созданное в апреле 2007 года.</w:t>
      </w:r>
    </w:p>
    <w:p w:rsidR="00EF56B6" w:rsidRPr="00BF5A0E" w:rsidRDefault="00EF56B6" w:rsidP="00EF56B6">
      <w:pPr>
        <w:snapToGrid w:val="0"/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 w:rsidRPr="00BF5A0E">
        <w:rPr>
          <w:rFonts w:ascii="Times New Roman" w:hAnsi="Times New Roman"/>
          <w:b/>
          <w:sz w:val="28"/>
          <w:szCs w:val="28"/>
        </w:rPr>
        <w:t xml:space="preserve">Основными целями в деятельности </w:t>
      </w:r>
      <w:r>
        <w:rPr>
          <w:rFonts w:ascii="Times New Roman" w:hAnsi="Times New Roman"/>
          <w:b/>
          <w:sz w:val="28"/>
          <w:szCs w:val="28"/>
        </w:rPr>
        <w:t xml:space="preserve">МУП «ПХУ </w:t>
      </w:r>
      <w:proofErr w:type="spellStart"/>
      <w:r>
        <w:rPr>
          <w:rFonts w:ascii="Times New Roman" w:hAnsi="Times New Roman"/>
          <w:b/>
          <w:sz w:val="28"/>
          <w:szCs w:val="28"/>
        </w:rPr>
        <w:t>Балманский</w:t>
      </w:r>
      <w:proofErr w:type="spellEnd"/>
      <w:r w:rsidRPr="00BF5A0E">
        <w:rPr>
          <w:rFonts w:ascii="Times New Roman" w:hAnsi="Times New Roman"/>
          <w:b/>
          <w:sz w:val="28"/>
          <w:szCs w:val="28"/>
        </w:rPr>
        <w:t>» являются:</w:t>
      </w:r>
    </w:p>
    <w:p w:rsidR="00EF56B6" w:rsidRPr="002A5FA1" w:rsidRDefault="00EF56B6" w:rsidP="00EF56B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A5FA1">
        <w:rPr>
          <w:rFonts w:ascii="Times New Roman" w:hAnsi="Times New Roman"/>
          <w:sz w:val="28"/>
          <w:szCs w:val="28"/>
        </w:rPr>
        <w:t xml:space="preserve">осуществление функций для поддержания в надлежащем состоянии муниципального жилищного фонда в соответствии с требованиями государственных стандартов качества предоставления услуг, в т.ч. работы по содержанию и ремонту общего имущества жилых многоквартирных домов (технические осмотры, технический надзор, текущий </w:t>
      </w:r>
      <w:r>
        <w:rPr>
          <w:rFonts w:ascii="Times New Roman" w:hAnsi="Times New Roman"/>
          <w:sz w:val="28"/>
          <w:szCs w:val="28"/>
        </w:rPr>
        <w:t>ремонт</w:t>
      </w:r>
      <w:r w:rsidRPr="002A5FA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F56B6" w:rsidRPr="002A5FA1" w:rsidRDefault="00EF56B6" w:rsidP="00EF56B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</w:t>
      </w:r>
      <w:r w:rsidRPr="002A5FA1">
        <w:rPr>
          <w:rFonts w:ascii="Times New Roman" w:hAnsi="Times New Roman"/>
          <w:sz w:val="28"/>
          <w:szCs w:val="28"/>
        </w:rPr>
        <w:t xml:space="preserve">роизводство и транспортировка тепловой энергии к объектам социальной сферы и жилищного фонда на территории </w:t>
      </w: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Балман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Pr="002A5FA1">
        <w:rPr>
          <w:rFonts w:ascii="Times New Roman" w:hAnsi="Times New Roman"/>
          <w:sz w:val="28"/>
          <w:szCs w:val="28"/>
        </w:rPr>
        <w:t xml:space="preserve"> </w:t>
      </w:r>
    </w:p>
    <w:p w:rsidR="00EF56B6" w:rsidRDefault="00EF56B6" w:rsidP="00EF56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водоснабжение населенных пунктов </w:t>
      </w:r>
      <w:proofErr w:type="spellStart"/>
      <w:r>
        <w:rPr>
          <w:rFonts w:ascii="Times New Roman" w:hAnsi="Times New Roman"/>
          <w:sz w:val="28"/>
          <w:szCs w:val="28"/>
        </w:rPr>
        <w:t>Балман</w:t>
      </w:r>
      <w:r w:rsidRPr="00BF5A0E">
        <w:rPr>
          <w:rFonts w:ascii="Times New Roman" w:hAnsi="Times New Roman"/>
          <w:sz w:val="28"/>
          <w:szCs w:val="28"/>
        </w:rPr>
        <w:t>ского</w:t>
      </w:r>
      <w:proofErr w:type="spellEnd"/>
      <w:r w:rsidRPr="00BF5A0E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>;</w:t>
      </w:r>
    </w:p>
    <w:p w:rsidR="00EF56B6" w:rsidRPr="00BF5A0E" w:rsidRDefault="00EF56B6" w:rsidP="00EF56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обслуживание канализационной сети многоквартирных жилых домов.</w:t>
      </w:r>
    </w:p>
    <w:p w:rsidR="00EF56B6" w:rsidRPr="00BF5A0E" w:rsidRDefault="00EF56B6" w:rsidP="00EF56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0E">
        <w:rPr>
          <w:rFonts w:ascii="Times New Roman" w:hAnsi="Times New Roman"/>
          <w:b/>
          <w:sz w:val="28"/>
          <w:szCs w:val="28"/>
        </w:rPr>
        <w:t>Основными проблемами жилищно-коммунального комплекса являются:</w:t>
      </w:r>
    </w:p>
    <w:p w:rsidR="00EF56B6" w:rsidRPr="00B655E1" w:rsidRDefault="00EF56B6" w:rsidP="00EF56B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55E1">
        <w:rPr>
          <w:rFonts w:ascii="Times New Roman" w:hAnsi="Times New Roman"/>
          <w:sz w:val="28"/>
          <w:szCs w:val="28"/>
        </w:rPr>
        <w:t>высокий процент изношенности коммунальной инфраструктуры</w:t>
      </w:r>
      <w:r>
        <w:rPr>
          <w:rFonts w:ascii="Times New Roman" w:hAnsi="Times New Roman"/>
          <w:sz w:val="28"/>
          <w:szCs w:val="28"/>
        </w:rPr>
        <w:t>;</w:t>
      </w:r>
      <w:r w:rsidRPr="00B655E1">
        <w:rPr>
          <w:rFonts w:ascii="Times New Roman" w:hAnsi="Times New Roman"/>
          <w:sz w:val="28"/>
          <w:szCs w:val="28"/>
        </w:rPr>
        <w:t xml:space="preserve"> </w:t>
      </w:r>
    </w:p>
    <w:p w:rsidR="00EF56B6" w:rsidRPr="00B655E1" w:rsidRDefault="00EF56B6" w:rsidP="00EF56B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55E1">
        <w:rPr>
          <w:rFonts w:ascii="Times New Roman" w:hAnsi="Times New Roman"/>
          <w:sz w:val="28"/>
          <w:szCs w:val="28"/>
        </w:rPr>
        <w:t>неудовлетворительное техническое состояние жилищного фонда</w:t>
      </w:r>
      <w:r>
        <w:rPr>
          <w:rFonts w:ascii="Times New Roman" w:hAnsi="Times New Roman"/>
          <w:sz w:val="28"/>
          <w:szCs w:val="28"/>
        </w:rPr>
        <w:t>;</w:t>
      </w:r>
    </w:p>
    <w:p w:rsidR="00EF56B6" w:rsidRDefault="00EF56B6" w:rsidP="00EF56B6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задолженность населения по оплате за ЖКУ.                                                                    По причине большого износа тепловых  и водопроводных сетей качество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предоставля-емых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коммунальных услуг не отвечает запросам потребителей. А в связи с наличием потерь в теплосетях, системе водоснабжения и других непроизводительных расходов, сохраняется высокий уровень </w:t>
      </w:r>
      <w:proofErr w:type="spellStart"/>
      <w:r>
        <w:rPr>
          <w:rFonts w:ascii="Times New Roman" w:hAnsi="Times New Roman"/>
          <w:sz w:val="28"/>
          <w:szCs w:val="28"/>
        </w:rPr>
        <w:t>затратности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предприятий ЖКХ, что в целом негативно сказывается на финансовых результатах их хозяйственной деятельности. Обслуживаемый унитарным предприятием жилищный фонд на 72% имеет износ более 30 процентов. До 2009 года большая часть жилищного фонда находилась в собственности сельхозпредприятия, которое не смогло обеспечить его нормальное содержание. Накопившиеся проблемы в жилищном комплексе требуют больших финансовых затрат. Обостряет эту проблему и накопившаяся у населения задолженность за предоставленные жилищно-коммунальные услуги. Собираемость платежей с учетом задолженности прошлых лет составляет 64,6%. Собираемость платежей за текущий год составляет 80,8%.</w:t>
      </w:r>
    </w:p>
    <w:p w:rsidR="00EF56B6" w:rsidRPr="00B655E1" w:rsidRDefault="00EF56B6" w:rsidP="00EF56B6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6B6" w:rsidRDefault="00EF56B6" w:rsidP="00EF56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B00136">
        <w:rPr>
          <w:rFonts w:ascii="Times New Roman" w:hAnsi="Times New Roman"/>
          <w:b/>
          <w:sz w:val="28"/>
          <w:szCs w:val="28"/>
        </w:rPr>
        <w:t>4.Теплоснабжение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F56B6" w:rsidRDefault="00EF56B6" w:rsidP="00EF56B6">
      <w:pPr>
        <w:spacing w:line="240" w:lineRule="auto"/>
        <w:rPr>
          <w:rFonts w:ascii="Times New Roman" w:hAnsi="Times New Roman"/>
          <w:sz w:val="28"/>
          <w:szCs w:val="28"/>
        </w:rPr>
      </w:pPr>
      <w:r w:rsidRPr="00D479DA">
        <w:rPr>
          <w:rFonts w:ascii="Times New Roman" w:hAnsi="Times New Roman"/>
          <w:sz w:val="28"/>
          <w:szCs w:val="28"/>
        </w:rPr>
        <w:t xml:space="preserve">        Система теплоснабжения является частью муниципальной инфраструктуры, совершенствование и расширение которой необходимо для поддержания экономического роста и экономической стабильности, защиты здоровья жителе</w:t>
      </w:r>
      <w:r>
        <w:rPr>
          <w:rFonts w:ascii="Times New Roman" w:hAnsi="Times New Roman"/>
          <w:sz w:val="28"/>
          <w:szCs w:val="28"/>
        </w:rPr>
        <w:t xml:space="preserve">й  </w:t>
      </w:r>
      <w:proofErr w:type="spellStart"/>
      <w:r>
        <w:rPr>
          <w:rFonts w:ascii="Times New Roman" w:hAnsi="Times New Roman"/>
          <w:sz w:val="28"/>
          <w:szCs w:val="28"/>
        </w:rPr>
        <w:t>Балман</w:t>
      </w:r>
      <w:r w:rsidRPr="00D479DA">
        <w:rPr>
          <w:rFonts w:ascii="Times New Roman" w:hAnsi="Times New Roman"/>
          <w:sz w:val="28"/>
          <w:szCs w:val="28"/>
        </w:rPr>
        <w:t>ского</w:t>
      </w:r>
      <w:proofErr w:type="spellEnd"/>
      <w:r w:rsidRPr="00D479DA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>.</w:t>
      </w:r>
      <w:r w:rsidRPr="00D479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настоящее время разрабатывается  инвестиционная программа: «Модернизация тепловых сетей  и котельной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алман</w:t>
      </w:r>
      <w:proofErr w:type="spellEnd"/>
      <w:r>
        <w:rPr>
          <w:rFonts w:ascii="Times New Roman" w:hAnsi="Times New Roman"/>
          <w:sz w:val="28"/>
          <w:szCs w:val="28"/>
        </w:rPr>
        <w:t xml:space="preserve">  Куйбышевского района Новосибирской области на 2013-2015годы». </w:t>
      </w:r>
    </w:p>
    <w:p w:rsidR="00EF56B6" w:rsidRDefault="00EF56B6" w:rsidP="00EF56B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479DA">
        <w:rPr>
          <w:rFonts w:ascii="Times New Roman" w:hAnsi="Times New Roman"/>
          <w:sz w:val="28"/>
          <w:szCs w:val="28"/>
        </w:rPr>
        <w:t>истема теплоснабжения состоит из котельной на твердом топливе оборудованной</w:t>
      </w:r>
      <w:r>
        <w:rPr>
          <w:rFonts w:ascii="Times New Roman" w:hAnsi="Times New Roman"/>
          <w:sz w:val="28"/>
          <w:szCs w:val="28"/>
        </w:rPr>
        <w:t xml:space="preserve"> двумя </w:t>
      </w:r>
      <w:r w:rsidRPr="00D479DA">
        <w:rPr>
          <w:rFonts w:ascii="Times New Roman" w:hAnsi="Times New Roman"/>
          <w:sz w:val="28"/>
          <w:szCs w:val="28"/>
        </w:rPr>
        <w:t xml:space="preserve"> котлами</w:t>
      </w:r>
      <w:r>
        <w:rPr>
          <w:rFonts w:ascii="Times New Roman" w:hAnsi="Times New Roman"/>
          <w:sz w:val="28"/>
          <w:szCs w:val="28"/>
        </w:rPr>
        <w:t>. Один котел марки</w:t>
      </w:r>
      <w:r w:rsidRPr="00D479DA">
        <w:rPr>
          <w:rFonts w:ascii="Times New Roman" w:hAnsi="Times New Roman"/>
          <w:sz w:val="28"/>
          <w:szCs w:val="28"/>
        </w:rPr>
        <w:t xml:space="preserve"> КВ </w:t>
      </w:r>
      <w:r w:rsidRPr="0074438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,0</w:t>
      </w:r>
      <w:r w:rsidRPr="00D479DA">
        <w:rPr>
          <w:rFonts w:ascii="Times New Roman" w:hAnsi="Times New Roman"/>
          <w:sz w:val="28"/>
          <w:szCs w:val="28"/>
        </w:rPr>
        <w:t xml:space="preserve">-95- РСО </w:t>
      </w:r>
      <w:r>
        <w:rPr>
          <w:rFonts w:ascii="Times New Roman" w:hAnsi="Times New Roman"/>
          <w:sz w:val="28"/>
          <w:szCs w:val="28"/>
        </w:rPr>
        <w:t xml:space="preserve">со сроком эксплуатации </w:t>
      </w:r>
      <w:r w:rsidRPr="00357D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лет, второй котел марки </w:t>
      </w:r>
      <w:r w:rsidRPr="00D479DA">
        <w:rPr>
          <w:rFonts w:ascii="Times New Roman" w:hAnsi="Times New Roman"/>
          <w:sz w:val="28"/>
          <w:szCs w:val="28"/>
        </w:rPr>
        <w:t xml:space="preserve"> КВ</w:t>
      </w:r>
      <w:r>
        <w:rPr>
          <w:rFonts w:ascii="Times New Roman" w:hAnsi="Times New Roman"/>
          <w:sz w:val="28"/>
          <w:szCs w:val="28"/>
        </w:rPr>
        <w:t>р</w:t>
      </w:r>
      <w:r w:rsidRPr="00D479DA">
        <w:rPr>
          <w:rFonts w:ascii="Times New Roman" w:hAnsi="Times New Roman"/>
          <w:sz w:val="28"/>
          <w:szCs w:val="28"/>
        </w:rPr>
        <w:t>-0</w:t>
      </w:r>
      <w:r>
        <w:rPr>
          <w:rFonts w:ascii="Times New Roman" w:hAnsi="Times New Roman"/>
          <w:sz w:val="28"/>
          <w:szCs w:val="28"/>
        </w:rPr>
        <w:t>,8л</w:t>
      </w:r>
      <w:r w:rsidRPr="00D479DA">
        <w:rPr>
          <w:rFonts w:ascii="Times New Roman" w:hAnsi="Times New Roman"/>
          <w:sz w:val="28"/>
          <w:szCs w:val="28"/>
        </w:rPr>
        <w:t>-О</w:t>
      </w:r>
      <w:r>
        <w:rPr>
          <w:rFonts w:ascii="Times New Roman" w:hAnsi="Times New Roman"/>
          <w:sz w:val="28"/>
          <w:szCs w:val="28"/>
        </w:rPr>
        <w:t xml:space="preserve">УР со сроком эксплуатации </w:t>
      </w:r>
      <w:r w:rsidRPr="00357D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 Установленная мощность котельной 1,80 Гкал./час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расход угля 2,8 т/</w:t>
      </w:r>
      <w:proofErr w:type="spellStart"/>
      <w:r>
        <w:rPr>
          <w:rFonts w:ascii="Times New Roman" w:hAnsi="Times New Roman"/>
          <w:sz w:val="28"/>
          <w:szCs w:val="28"/>
        </w:rPr>
        <w:t>сут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D479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D479DA">
        <w:rPr>
          <w:rFonts w:ascii="Times New Roman" w:hAnsi="Times New Roman"/>
          <w:sz w:val="28"/>
          <w:szCs w:val="28"/>
        </w:rPr>
        <w:t xml:space="preserve"> Отсутствие автономного источника электропитания приводи</w:t>
      </w:r>
      <w:r>
        <w:rPr>
          <w:rFonts w:ascii="Times New Roman" w:hAnsi="Times New Roman"/>
          <w:sz w:val="28"/>
          <w:szCs w:val="28"/>
        </w:rPr>
        <w:t>ло</w:t>
      </w:r>
      <w:r w:rsidRPr="00D479DA">
        <w:rPr>
          <w:rFonts w:ascii="Times New Roman" w:hAnsi="Times New Roman"/>
          <w:sz w:val="28"/>
          <w:szCs w:val="28"/>
        </w:rPr>
        <w:t xml:space="preserve"> к сбоям подачи тепла в жилые дома и объекты соцкультбыта при внеплановых и аварийных отключениях электроэнергии. </w:t>
      </w:r>
      <w:r>
        <w:rPr>
          <w:rFonts w:ascii="Times New Roman" w:hAnsi="Times New Roman"/>
          <w:sz w:val="28"/>
          <w:szCs w:val="28"/>
        </w:rPr>
        <w:t>В текущем году приобретен дизель-генератор, у</w:t>
      </w:r>
      <w:r w:rsidRPr="00D479DA">
        <w:rPr>
          <w:rFonts w:ascii="Times New Roman" w:hAnsi="Times New Roman"/>
          <w:sz w:val="28"/>
          <w:szCs w:val="28"/>
        </w:rPr>
        <w:t xml:space="preserve">становка </w:t>
      </w:r>
      <w:r>
        <w:rPr>
          <w:rFonts w:ascii="Times New Roman" w:hAnsi="Times New Roman"/>
          <w:sz w:val="28"/>
          <w:szCs w:val="28"/>
        </w:rPr>
        <w:t>которого</w:t>
      </w:r>
      <w:r w:rsidRPr="00D479DA">
        <w:rPr>
          <w:rFonts w:ascii="Times New Roman" w:hAnsi="Times New Roman"/>
          <w:sz w:val="28"/>
          <w:szCs w:val="28"/>
        </w:rPr>
        <w:t xml:space="preserve"> позволит </w:t>
      </w:r>
      <w:proofErr w:type="gramStart"/>
      <w:r w:rsidRPr="00D479DA">
        <w:rPr>
          <w:rFonts w:ascii="Times New Roman" w:hAnsi="Times New Roman"/>
          <w:sz w:val="28"/>
          <w:szCs w:val="28"/>
        </w:rPr>
        <w:t>избежать</w:t>
      </w:r>
      <w:proofErr w:type="gramEnd"/>
      <w:r w:rsidRPr="00D479DA">
        <w:rPr>
          <w:rFonts w:ascii="Times New Roman" w:hAnsi="Times New Roman"/>
          <w:sz w:val="28"/>
          <w:szCs w:val="28"/>
        </w:rPr>
        <w:t xml:space="preserve"> данные проблемы.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Производственные мощности котельной в настоящее время загружены на </w:t>
      </w:r>
      <w:r w:rsidRPr="00F319C3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 xml:space="preserve">%. В селе </w:t>
      </w:r>
      <w:proofErr w:type="spellStart"/>
      <w:r>
        <w:rPr>
          <w:rFonts w:ascii="Times New Roman" w:hAnsi="Times New Roman"/>
          <w:sz w:val="28"/>
          <w:szCs w:val="28"/>
        </w:rPr>
        <w:t>Балман</w:t>
      </w:r>
      <w:proofErr w:type="spellEnd"/>
      <w:r w:rsidRPr="00D479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тепловые сети из стальных труб средним диаметром </w:t>
      </w:r>
      <w:smartTag w:uri="urn:schemas-microsoft-com:office:smarttags" w:element="metricconverter">
        <w:smartTagPr>
          <w:attr w:name="ProductID" w:val="89 мм"/>
        </w:smartTagPr>
        <w:r>
          <w:rPr>
            <w:rFonts w:ascii="Times New Roman" w:hAnsi="Times New Roman"/>
            <w:sz w:val="28"/>
            <w:szCs w:val="28"/>
          </w:rPr>
          <w:t>89 мм</w:t>
        </w:r>
      </w:smartTag>
      <w:r>
        <w:rPr>
          <w:rFonts w:ascii="Times New Roman" w:hAnsi="Times New Roman"/>
          <w:sz w:val="28"/>
          <w:szCs w:val="28"/>
        </w:rPr>
        <w:t xml:space="preserve">. Их протяженность   </w:t>
      </w:r>
      <w:smartTag w:uri="urn:schemas-microsoft-com:office:smarttags" w:element="metricconverter">
        <w:smartTagPr>
          <w:attr w:name="ProductID" w:val="1,753 км"/>
        </w:smartTagPr>
        <w:r>
          <w:rPr>
            <w:rFonts w:ascii="Times New Roman" w:hAnsi="Times New Roman"/>
            <w:sz w:val="28"/>
            <w:szCs w:val="28"/>
          </w:rPr>
          <w:t>1,753 км</w:t>
        </w:r>
      </w:smartTag>
      <w:r>
        <w:rPr>
          <w:rFonts w:ascii="Times New Roman" w:hAnsi="Times New Roman"/>
          <w:sz w:val="28"/>
          <w:szCs w:val="28"/>
        </w:rPr>
        <w:t xml:space="preserve">. Трубы проложены под землей по каналу из </w:t>
      </w:r>
      <w:r>
        <w:rPr>
          <w:rFonts w:ascii="Times New Roman" w:hAnsi="Times New Roman"/>
          <w:sz w:val="28"/>
          <w:szCs w:val="28"/>
        </w:rPr>
        <w:lastRenderedPageBreak/>
        <w:t>кирпича, изоляция трубопроводов отсутствует. Срок эксплуатации теплотрассы  34 года. На трубопроводах тепловой сети имеет место наружная коррозия до 95% поверхности труб, имеются хомуты. Теплоизоляция частично или полностью отсутствует на 85% трубопроводов. Изношенность сетей в среднем 84%. Годовая длительность функционирования сетей соответствует длительности отопительного периода – 230 дней. Тепловые сети работают по температурному графику 95/70</w:t>
      </w:r>
      <w:r w:rsidRPr="00F319C3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 С.  Реализация тепловой энергии производится по нормативу 0,029Гкал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/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в.м.  отапливаемой площади в месяц. Приборы учета тепловой энергии отсутствуют.  Мо</w:t>
      </w:r>
      <w:r w:rsidRPr="00D479DA">
        <w:rPr>
          <w:rFonts w:ascii="Times New Roman" w:hAnsi="Times New Roman"/>
          <w:sz w:val="28"/>
          <w:szCs w:val="28"/>
        </w:rPr>
        <w:t xml:space="preserve">дернизация котельной предусматривает </w:t>
      </w:r>
      <w:r>
        <w:rPr>
          <w:rFonts w:ascii="Times New Roman" w:hAnsi="Times New Roman"/>
          <w:sz w:val="28"/>
          <w:szCs w:val="28"/>
        </w:rPr>
        <w:t xml:space="preserve">устройство модульной котельной  на твердом топливе. </w:t>
      </w:r>
    </w:p>
    <w:p w:rsidR="00EF56B6" w:rsidRPr="00C31AA7" w:rsidRDefault="00EF56B6" w:rsidP="00EF56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325EE6">
        <w:rPr>
          <w:rFonts w:ascii="Times New Roman" w:hAnsi="Times New Roman"/>
          <w:b/>
          <w:sz w:val="28"/>
          <w:szCs w:val="28"/>
        </w:rPr>
        <w:t>4.1.</w:t>
      </w:r>
      <w:r w:rsidRPr="00C31AA7">
        <w:rPr>
          <w:rFonts w:ascii="Times New Roman" w:hAnsi="Times New Roman"/>
          <w:sz w:val="28"/>
          <w:szCs w:val="28"/>
        </w:rPr>
        <w:t>Задачи капитальных вложений (инвестиционного проекта)</w:t>
      </w:r>
    </w:p>
    <w:p w:rsidR="00EF56B6" w:rsidRDefault="00EF56B6" w:rsidP="00EF56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9D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79DA">
        <w:rPr>
          <w:rFonts w:ascii="Times New Roman" w:hAnsi="Times New Roman"/>
          <w:sz w:val="28"/>
          <w:szCs w:val="28"/>
        </w:rPr>
        <w:t xml:space="preserve">  Основными задачами настоящего проекта являются:</w:t>
      </w:r>
    </w:p>
    <w:p w:rsidR="00EF56B6" w:rsidRPr="00D479DA" w:rsidRDefault="00EF56B6" w:rsidP="00EF56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9DA">
        <w:rPr>
          <w:rFonts w:ascii="Times New Roman" w:hAnsi="Times New Roman"/>
          <w:sz w:val="28"/>
          <w:szCs w:val="28"/>
        </w:rPr>
        <w:t>- Улучшение качества предоставляемых коммунальных услуг;</w:t>
      </w:r>
    </w:p>
    <w:p w:rsidR="00EF56B6" w:rsidRDefault="00EF56B6" w:rsidP="00EF56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9DA">
        <w:rPr>
          <w:rFonts w:ascii="Times New Roman" w:hAnsi="Times New Roman"/>
          <w:sz w:val="28"/>
          <w:szCs w:val="28"/>
        </w:rPr>
        <w:t>- Повышен</w:t>
      </w:r>
      <w:r>
        <w:rPr>
          <w:rFonts w:ascii="Times New Roman" w:hAnsi="Times New Roman"/>
          <w:sz w:val="28"/>
          <w:szCs w:val="28"/>
        </w:rPr>
        <w:t>ие</w:t>
      </w:r>
      <w:r w:rsidRPr="00D479DA">
        <w:rPr>
          <w:rFonts w:ascii="Times New Roman" w:hAnsi="Times New Roman"/>
          <w:sz w:val="28"/>
          <w:szCs w:val="28"/>
        </w:rPr>
        <w:t xml:space="preserve"> надежност</w:t>
      </w:r>
      <w:r>
        <w:rPr>
          <w:rFonts w:ascii="Times New Roman" w:hAnsi="Times New Roman"/>
          <w:sz w:val="28"/>
          <w:szCs w:val="28"/>
        </w:rPr>
        <w:t>и</w:t>
      </w:r>
      <w:r w:rsidRPr="00D479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эффективности функционирования </w:t>
      </w:r>
      <w:r w:rsidRPr="00D479DA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EF56B6" w:rsidRPr="00D479DA" w:rsidRDefault="00EF56B6" w:rsidP="00EF56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</w:t>
      </w:r>
      <w:r w:rsidRPr="00D479DA">
        <w:rPr>
          <w:rFonts w:ascii="Times New Roman" w:hAnsi="Times New Roman"/>
          <w:sz w:val="28"/>
          <w:szCs w:val="28"/>
        </w:rPr>
        <w:t>еплоснабжения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алман</w:t>
      </w:r>
      <w:proofErr w:type="spellEnd"/>
      <w:r w:rsidRPr="00D479DA">
        <w:rPr>
          <w:rFonts w:ascii="Times New Roman" w:hAnsi="Times New Roman"/>
          <w:sz w:val="28"/>
          <w:szCs w:val="28"/>
        </w:rPr>
        <w:t>;</w:t>
      </w:r>
    </w:p>
    <w:p w:rsidR="00EF56B6" w:rsidRPr="00D479DA" w:rsidRDefault="00EF56B6" w:rsidP="00EF56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9DA">
        <w:rPr>
          <w:rFonts w:ascii="Times New Roman" w:hAnsi="Times New Roman"/>
          <w:sz w:val="28"/>
          <w:szCs w:val="28"/>
        </w:rPr>
        <w:t>- Снижение потерь энергоресу</w:t>
      </w:r>
      <w:r>
        <w:rPr>
          <w:rFonts w:ascii="Times New Roman" w:hAnsi="Times New Roman"/>
          <w:sz w:val="28"/>
          <w:szCs w:val="28"/>
        </w:rPr>
        <w:t>рсов в т.ч. электроэнергии на 43</w:t>
      </w:r>
      <w:r w:rsidRPr="00D479DA">
        <w:rPr>
          <w:rFonts w:ascii="Times New Roman" w:hAnsi="Times New Roman"/>
          <w:sz w:val="28"/>
          <w:szCs w:val="28"/>
        </w:rPr>
        <w:t>%;</w:t>
      </w:r>
    </w:p>
    <w:p w:rsidR="00EF56B6" w:rsidRPr="00984260" w:rsidRDefault="00EF56B6" w:rsidP="00EF56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9DA">
        <w:rPr>
          <w:rFonts w:ascii="Times New Roman" w:hAnsi="Times New Roman"/>
          <w:sz w:val="28"/>
          <w:szCs w:val="28"/>
        </w:rPr>
        <w:t>- Повышение уровня рационального использования топлива и энергии</w:t>
      </w:r>
      <w:r>
        <w:rPr>
          <w:rFonts w:ascii="Times New Roman" w:hAnsi="Times New Roman"/>
          <w:sz w:val="28"/>
          <w:szCs w:val="28"/>
        </w:rPr>
        <w:t>;</w:t>
      </w:r>
    </w:p>
    <w:p w:rsidR="00EF56B6" w:rsidRDefault="00EF56B6" w:rsidP="00EF56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технического перевооружения  и реконструкции отрасли.</w:t>
      </w:r>
    </w:p>
    <w:p w:rsidR="00EF56B6" w:rsidRPr="00D479DA" w:rsidRDefault="00EF56B6" w:rsidP="00EF56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6B6" w:rsidRPr="00D479DA" w:rsidRDefault="00EF56B6" w:rsidP="00EF56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4.2</w:t>
      </w:r>
      <w:r w:rsidRPr="00D479DA">
        <w:rPr>
          <w:rFonts w:ascii="Times New Roman" w:hAnsi="Times New Roman"/>
          <w:b/>
          <w:sz w:val="28"/>
          <w:szCs w:val="28"/>
        </w:rPr>
        <w:t xml:space="preserve">. </w:t>
      </w:r>
      <w:r w:rsidRPr="00C31AA7">
        <w:rPr>
          <w:rFonts w:ascii="Times New Roman" w:hAnsi="Times New Roman"/>
          <w:sz w:val="28"/>
          <w:szCs w:val="28"/>
        </w:rPr>
        <w:t>Источники капитальных вложений</w:t>
      </w:r>
      <w:r w:rsidRPr="00D479DA">
        <w:rPr>
          <w:rFonts w:ascii="Times New Roman" w:hAnsi="Times New Roman"/>
          <w:b/>
          <w:sz w:val="28"/>
          <w:szCs w:val="28"/>
        </w:rPr>
        <w:t xml:space="preserve"> </w:t>
      </w:r>
    </w:p>
    <w:p w:rsidR="00EF56B6" w:rsidRPr="00D479DA" w:rsidRDefault="00EF56B6" w:rsidP="00EF56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9DA">
        <w:rPr>
          <w:rFonts w:ascii="Times New Roman" w:hAnsi="Times New Roman"/>
          <w:sz w:val="28"/>
          <w:szCs w:val="28"/>
        </w:rPr>
        <w:t xml:space="preserve">      Планируемы</w:t>
      </w:r>
      <w:r>
        <w:rPr>
          <w:rFonts w:ascii="Times New Roman" w:hAnsi="Times New Roman"/>
          <w:sz w:val="28"/>
          <w:szCs w:val="28"/>
        </w:rPr>
        <w:t>ми источниками</w:t>
      </w:r>
      <w:r w:rsidRPr="00D479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капитальных вложений являются собственные                    и привлеченные средства</w:t>
      </w:r>
      <w:r w:rsidRPr="00D479DA">
        <w:rPr>
          <w:rFonts w:ascii="Times New Roman" w:hAnsi="Times New Roman"/>
          <w:sz w:val="28"/>
          <w:szCs w:val="28"/>
        </w:rPr>
        <w:t>:</w:t>
      </w:r>
    </w:p>
    <w:p w:rsidR="00EF56B6" w:rsidRPr="00D479DA" w:rsidRDefault="00EF56B6" w:rsidP="00EF56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9D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Внебюджетные средства - 18687,380 </w:t>
      </w:r>
      <w:r w:rsidRPr="00D479DA">
        <w:rPr>
          <w:rFonts w:ascii="Times New Roman" w:hAnsi="Times New Roman"/>
          <w:sz w:val="28"/>
          <w:szCs w:val="28"/>
        </w:rPr>
        <w:t>тыс. руб.</w:t>
      </w:r>
    </w:p>
    <w:p w:rsidR="00EF56B6" w:rsidRPr="00D479DA" w:rsidRDefault="00EF56B6" w:rsidP="00EF56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9DA">
        <w:rPr>
          <w:rFonts w:ascii="Times New Roman" w:hAnsi="Times New Roman"/>
          <w:sz w:val="28"/>
          <w:szCs w:val="28"/>
        </w:rPr>
        <w:t>-  С</w:t>
      </w:r>
      <w:r>
        <w:rPr>
          <w:rFonts w:ascii="Times New Roman" w:hAnsi="Times New Roman"/>
          <w:sz w:val="28"/>
          <w:szCs w:val="28"/>
        </w:rPr>
        <w:t xml:space="preserve">редства местного бюджета  - 3803,850 </w:t>
      </w:r>
      <w:r w:rsidRPr="00D479DA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.</w:t>
      </w:r>
    </w:p>
    <w:p w:rsidR="00EF56B6" w:rsidRDefault="00EF56B6" w:rsidP="00EF56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Средства предприятия  - 1183,000</w:t>
      </w:r>
      <w:r w:rsidRPr="00D479DA">
        <w:rPr>
          <w:rFonts w:ascii="Times New Roman" w:hAnsi="Times New Roman"/>
          <w:sz w:val="28"/>
          <w:szCs w:val="28"/>
        </w:rPr>
        <w:t xml:space="preserve"> тыс. руб.</w:t>
      </w:r>
    </w:p>
    <w:p w:rsidR="00EF56B6" w:rsidRPr="00D479DA" w:rsidRDefault="00EF56B6" w:rsidP="00EF56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6B6" w:rsidRDefault="00EF56B6" w:rsidP="00EF56B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4.3</w:t>
      </w:r>
      <w:r w:rsidRPr="00D479DA">
        <w:rPr>
          <w:rFonts w:ascii="Times New Roman" w:hAnsi="Times New Roman"/>
          <w:b/>
          <w:sz w:val="28"/>
          <w:szCs w:val="28"/>
        </w:rPr>
        <w:t xml:space="preserve">. </w:t>
      </w:r>
      <w:r w:rsidRPr="00C31AA7">
        <w:rPr>
          <w:rFonts w:ascii="Times New Roman" w:hAnsi="Times New Roman"/>
          <w:sz w:val="28"/>
          <w:szCs w:val="28"/>
        </w:rPr>
        <w:t>В инвестиционный период проекта предполагается осу</w:t>
      </w:r>
      <w:r>
        <w:rPr>
          <w:rFonts w:ascii="Times New Roman" w:hAnsi="Times New Roman"/>
          <w:sz w:val="28"/>
          <w:szCs w:val="28"/>
        </w:rPr>
        <w:t xml:space="preserve">ществить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1AA7">
        <w:rPr>
          <w:rFonts w:ascii="Times New Roman" w:hAnsi="Times New Roman"/>
          <w:sz w:val="28"/>
          <w:szCs w:val="28"/>
        </w:rPr>
        <w:t>следующие работы: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- модернизация тепловых сетей протяженностью </w:t>
      </w:r>
      <w:smartTag w:uri="urn:schemas-microsoft-com:office:smarttags" w:element="metricconverter">
        <w:smartTagPr>
          <w:attr w:name="ProductID" w:val="1753 м"/>
        </w:smartTagPr>
        <w:r>
          <w:rPr>
            <w:rFonts w:ascii="Times New Roman" w:hAnsi="Times New Roman"/>
            <w:sz w:val="28"/>
            <w:szCs w:val="28"/>
          </w:rPr>
          <w:t>1753 м</w:t>
        </w:r>
      </w:smartTag>
      <w:r>
        <w:rPr>
          <w:rFonts w:ascii="Times New Roman" w:hAnsi="Times New Roman"/>
          <w:sz w:val="28"/>
          <w:szCs w:val="28"/>
        </w:rPr>
        <w:t xml:space="preserve">.;                                                                                                            </w:t>
      </w:r>
      <w:r w:rsidRPr="00D479D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устройство модульной котельной;                                                                                                     - модернизация тепловых сетей с подключением жилых домов частного сектор</w:t>
      </w:r>
      <w:proofErr w:type="gramStart"/>
      <w:r>
        <w:rPr>
          <w:rFonts w:ascii="Times New Roman" w:hAnsi="Times New Roman"/>
          <w:sz w:val="28"/>
          <w:szCs w:val="28"/>
        </w:rPr>
        <w:t>а(</w:t>
      </w:r>
      <w:proofErr w:type="gramEnd"/>
      <w:r>
        <w:rPr>
          <w:rFonts w:ascii="Times New Roman" w:hAnsi="Times New Roman"/>
          <w:sz w:val="28"/>
          <w:szCs w:val="28"/>
        </w:rPr>
        <w:t xml:space="preserve">за счет жильцов).                                                                                                                     </w:t>
      </w:r>
    </w:p>
    <w:p w:rsidR="00EF56B6" w:rsidRDefault="00EF56B6" w:rsidP="00EF56B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F56B6" w:rsidRDefault="00EF56B6" w:rsidP="00EF56B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63892">
        <w:rPr>
          <w:rFonts w:ascii="Times New Roman" w:hAnsi="Times New Roman"/>
          <w:b/>
          <w:sz w:val="28"/>
          <w:szCs w:val="28"/>
        </w:rPr>
        <w:t xml:space="preserve">ОСНОВНЫЕ МЕРОПРИЯТИЯ ПРОГРАММЫ КОМПЛЕКСНОГО РАЗВИТИЯ КОММУНАЛЬНОЙ ИНФРАСТРУКТУРЫ БАЛМАНСКОГО СЕЛЬСОВЕТА     В СФЕРЕ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3892">
        <w:rPr>
          <w:rFonts w:ascii="Times New Roman" w:hAnsi="Times New Roman"/>
          <w:b/>
          <w:sz w:val="28"/>
          <w:szCs w:val="28"/>
        </w:rPr>
        <w:t>ТЕПЛОСНАБЖЕНИЯ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3"/>
        <w:gridCol w:w="25"/>
        <w:gridCol w:w="1458"/>
        <w:gridCol w:w="1910"/>
        <w:gridCol w:w="1216"/>
        <w:gridCol w:w="1608"/>
        <w:gridCol w:w="1301"/>
      </w:tblGrid>
      <w:tr w:rsidR="00EF56B6" w:rsidTr="009676A8"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  <w:r w:rsidRPr="001055A1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  <w:r w:rsidRPr="001055A1">
              <w:rPr>
                <w:sz w:val="28"/>
                <w:szCs w:val="28"/>
              </w:rPr>
              <w:t xml:space="preserve">Год реализации 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  <w:r w:rsidRPr="001055A1">
              <w:rPr>
                <w:sz w:val="28"/>
                <w:szCs w:val="28"/>
              </w:rPr>
              <w:t xml:space="preserve"> Источники финансирования тыс. руб.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  <w:r w:rsidRPr="001055A1">
              <w:rPr>
                <w:sz w:val="28"/>
                <w:szCs w:val="28"/>
              </w:rPr>
              <w:t>Итого тыс. руб.</w:t>
            </w:r>
          </w:p>
        </w:tc>
      </w:tr>
      <w:tr w:rsidR="00EF56B6" w:rsidTr="009676A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  <w:r w:rsidRPr="001055A1">
              <w:rPr>
                <w:sz w:val="28"/>
                <w:szCs w:val="28"/>
              </w:rPr>
              <w:t xml:space="preserve">Внебюджетные средства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  <w:r w:rsidRPr="001055A1">
              <w:rPr>
                <w:sz w:val="28"/>
                <w:szCs w:val="28"/>
              </w:rPr>
              <w:t>Средства бюджет</w:t>
            </w:r>
            <w:r w:rsidRPr="001055A1">
              <w:rPr>
                <w:sz w:val="28"/>
                <w:szCs w:val="28"/>
              </w:rPr>
              <w:lastRenderedPageBreak/>
              <w:t>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  <w:r w:rsidRPr="001055A1">
              <w:rPr>
                <w:sz w:val="28"/>
                <w:szCs w:val="28"/>
              </w:rPr>
              <w:lastRenderedPageBreak/>
              <w:t xml:space="preserve">Средства предприятия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</w:p>
        </w:tc>
      </w:tr>
      <w:tr w:rsidR="00EF56B6" w:rsidTr="009676A8"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  <w:r w:rsidRPr="001055A1">
              <w:rPr>
                <w:sz w:val="28"/>
                <w:szCs w:val="28"/>
              </w:rPr>
              <w:lastRenderedPageBreak/>
              <w:t>Модернизация тепловых сетей протяженностью 1753м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1055A1">
              <w:rPr>
                <w:sz w:val="28"/>
                <w:szCs w:val="28"/>
              </w:rPr>
              <w:t>2013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BA50E7" w:rsidRDefault="00EF56B6" w:rsidP="009676A8">
            <w:pPr>
              <w:pStyle w:val="22"/>
              <w:rPr>
                <w:sz w:val="28"/>
                <w:szCs w:val="28"/>
              </w:rPr>
            </w:pPr>
            <w:r w:rsidRPr="00BA50E7">
              <w:rPr>
                <w:sz w:val="28"/>
                <w:szCs w:val="28"/>
              </w:rPr>
              <w:t xml:space="preserve">    13007,380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BA50E7" w:rsidRDefault="00EF56B6" w:rsidP="009676A8">
            <w:pPr>
              <w:pStyle w:val="22"/>
              <w:rPr>
                <w:sz w:val="28"/>
                <w:szCs w:val="28"/>
              </w:rPr>
            </w:pPr>
            <w:r w:rsidRPr="00BA50E7">
              <w:rPr>
                <w:sz w:val="28"/>
                <w:szCs w:val="28"/>
              </w:rPr>
              <w:t>2438,850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BA50E7" w:rsidRDefault="00EF56B6" w:rsidP="009676A8">
            <w:pPr>
              <w:pStyle w:val="22"/>
              <w:rPr>
                <w:sz w:val="28"/>
                <w:szCs w:val="28"/>
              </w:rPr>
            </w:pPr>
            <w:r w:rsidRPr="00BA50E7">
              <w:rPr>
                <w:sz w:val="28"/>
                <w:szCs w:val="28"/>
              </w:rPr>
              <w:t xml:space="preserve">    813,000</w:t>
            </w:r>
          </w:p>
          <w:p w:rsidR="00EF56B6" w:rsidRPr="00BA50E7" w:rsidRDefault="00EF56B6" w:rsidP="009676A8">
            <w:pPr>
              <w:pStyle w:val="22"/>
              <w:rPr>
                <w:sz w:val="28"/>
                <w:szCs w:val="28"/>
              </w:rPr>
            </w:pPr>
          </w:p>
          <w:p w:rsidR="00EF56B6" w:rsidRPr="00BA50E7" w:rsidRDefault="00EF56B6" w:rsidP="009676A8">
            <w:pPr>
              <w:pStyle w:val="22"/>
              <w:rPr>
                <w:sz w:val="28"/>
                <w:szCs w:val="28"/>
              </w:rPr>
            </w:pPr>
          </w:p>
          <w:p w:rsidR="00EF56B6" w:rsidRPr="00BA50E7" w:rsidRDefault="00EF56B6" w:rsidP="009676A8">
            <w:pPr>
              <w:pStyle w:val="22"/>
              <w:rPr>
                <w:sz w:val="28"/>
                <w:szCs w:val="28"/>
              </w:rPr>
            </w:pPr>
            <w:r w:rsidRPr="00BA50E7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BA50E7" w:rsidRDefault="00EF56B6" w:rsidP="009676A8">
            <w:pPr>
              <w:pStyle w:val="22"/>
              <w:rPr>
                <w:sz w:val="28"/>
                <w:szCs w:val="28"/>
              </w:rPr>
            </w:pPr>
            <w:r w:rsidRPr="00BA50E7">
              <w:rPr>
                <w:sz w:val="28"/>
                <w:szCs w:val="28"/>
              </w:rPr>
              <w:t>16259,230</w:t>
            </w:r>
          </w:p>
          <w:p w:rsidR="00EF56B6" w:rsidRPr="00BA50E7" w:rsidRDefault="00EF56B6" w:rsidP="009676A8">
            <w:pPr>
              <w:pStyle w:val="22"/>
              <w:rPr>
                <w:sz w:val="28"/>
                <w:szCs w:val="28"/>
              </w:rPr>
            </w:pPr>
          </w:p>
          <w:p w:rsidR="00EF56B6" w:rsidRPr="00BA50E7" w:rsidRDefault="00EF56B6" w:rsidP="009676A8">
            <w:pPr>
              <w:pStyle w:val="22"/>
              <w:rPr>
                <w:sz w:val="28"/>
                <w:szCs w:val="28"/>
              </w:rPr>
            </w:pPr>
          </w:p>
        </w:tc>
      </w:tr>
      <w:tr w:rsidR="00EF56B6" w:rsidTr="009676A8"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модульной котельной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DE3202" w:rsidRDefault="00EF56B6" w:rsidP="009676A8">
            <w:pPr>
              <w:pStyle w:val="2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1055A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3</w:t>
            </w:r>
          </w:p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</w:p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BA50E7" w:rsidRDefault="00EF56B6" w:rsidP="009676A8">
            <w:pPr>
              <w:pStyle w:val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5680,000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BA50E7" w:rsidRDefault="00EF56B6" w:rsidP="009676A8">
            <w:pPr>
              <w:pStyle w:val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1065.000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BA50E7" w:rsidRDefault="00EF56B6" w:rsidP="009676A8">
            <w:pPr>
              <w:pStyle w:val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355,000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BA50E7" w:rsidRDefault="00EF56B6" w:rsidP="009676A8">
            <w:pPr>
              <w:pStyle w:val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7100,000</w:t>
            </w:r>
          </w:p>
        </w:tc>
      </w:tr>
      <w:tr w:rsidR="00EF56B6" w:rsidTr="009676A8"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  <w:r w:rsidRPr="001055A1">
              <w:rPr>
                <w:sz w:val="28"/>
                <w:szCs w:val="28"/>
              </w:rPr>
              <w:t xml:space="preserve">Модернизация </w:t>
            </w:r>
            <w:r>
              <w:rPr>
                <w:sz w:val="28"/>
                <w:szCs w:val="28"/>
              </w:rPr>
              <w:t>тепловых сетей к частному сектору</w:t>
            </w:r>
          </w:p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1055A1">
              <w:rPr>
                <w:sz w:val="28"/>
                <w:szCs w:val="28"/>
              </w:rPr>
              <w:t>2015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33814" w:rsidRDefault="00EF56B6" w:rsidP="009676A8">
            <w:pPr>
              <w:pStyle w:val="22"/>
              <w:rPr>
                <w:sz w:val="28"/>
                <w:szCs w:val="28"/>
              </w:rPr>
            </w:pPr>
            <w:r w:rsidRPr="00033814">
              <w:rPr>
                <w:sz w:val="28"/>
                <w:szCs w:val="28"/>
              </w:rPr>
              <w:t xml:space="preserve">       15,000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315,000</w:t>
            </w:r>
          </w:p>
        </w:tc>
      </w:tr>
      <w:tr w:rsidR="00EF56B6" w:rsidTr="009676A8"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b/>
                <w:sz w:val="28"/>
                <w:szCs w:val="28"/>
              </w:rPr>
            </w:pPr>
            <w:r w:rsidRPr="001055A1">
              <w:rPr>
                <w:b/>
                <w:sz w:val="28"/>
                <w:szCs w:val="28"/>
              </w:rPr>
              <w:t xml:space="preserve"> ИТОГО</w:t>
            </w:r>
            <w:r w:rsidRPr="001055A1">
              <w:rPr>
                <w:sz w:val="28"/>
                <w:szCs w:val="28"/>
              </w:rPr>
              <w:t xml:space="preserve">: </w:t>
            </w:r>
          </w:p>
          <w:p w:rsidR="00EF56B6" w:rsidRPr="001055A1" w:rsidRDefault="00EF56B6" w:rsidP="009676A8">
            <w:pPr>
              <w:pStyle w:val="22"/>
              <w:rPr>
                <w:b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b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1055A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  <w:r w:rsidRPr="001055A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687</w:t>
            </w:r>
            <w:r w:rsidRPr="001055A1">
              <w:rPr>
                <w:b/>
                <w:sz w:val="28"/>
                <w:szCs w:val="28"/>
              </w:rPr>
              <w:t>,380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3803</w:t>
            </w:r>
            <w:r w:rsidRPr="001055A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850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sz w:val="28"/>
                <w:szCs w:val="28"/>
              </w:rPr>
            </w:pPr>
            <w:r w:rsidRPr="001055A1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>1183,000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1055A1" w:rsidRDefault="00EF56B6" w:rsidP="009676A8">
            <w:pPr>
              <w:pStyle w:val="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23674,230</w:t>
            </w:r>
          </w:p>
        </w:tc>
      </w:tr>
    </w:tbl>
    <w:p w:rsidR="00EF56B6" w:rsidRDefault="00EF56B6" w:rsidP="00EF56B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EF56B6" w:rsidRDefault="00EF56B6" w:rsidP="00EF56B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F56B6" w:rsidRDefault="00EF56B6" w:rsidP="00EF56B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F56B6" w:rsidRDefault="00EF56B6" w:rsidP="00EF56B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F56B6" w:rsidRPr="00056C31" w:rsidRDefault="00EF56B6" w:rsidP="00EF56B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4.4. </w:t>
      </w:r>
      <w:r w:rsidRPr="00D479DA">
        <w:rPr>
          <w:rFonts w:ascii="Times New Roman" w:hAnsi="Times New Roman"/>
          <w:b/>
          <w:sz w:val="28"/>
          <w:szCs w:val="28"/>
        </w:rPr>
        <w:t xml:space="preserve"> </w:t>
      </w:r>
      <w:r w:rsidRPr="00C31AA7">
        <w:rPr>
          <w:rFonts w:ascii="Times New Roman" w:hAnsi="Times New Roman"/>
          <w:sz w:val="28"/>
          <w:szCs w:val="28"/>
        </w:rPr>
        <w:t>Показатели экономической эффективности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104"/>
        <w:gridCol w:w="2992"/>
        <w:gridCol w:w="1271"/>
        <w:gridCol w:w="57"/>
        <w:gridCol w:w="1800"/>
        <w:gridCol w:w="1192"/>
        <w:gridCol w:w="57"/>
        <w:gridCol w:w="1451"/>
      </w:tblGrid>
      <w:tr w:rsidR="00EF56B6" w:rsidTr="009676A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№</w:t>
            </w:r>
          </w:p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proofErr w:type="spellStart"/>
            <w:proofErr w:type="gramStart"/>
            <w:r w:rsidRPr="00C3067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3067A">
              <w:rPr>
                <w:sz w:val="28"/>
                <w:szCs w:val="28"/>
              </w:rPr>
              <w:t>/</w:t>
            </w:r>
            <w:proofErr w:type="spellStart"/>
            <w:r w:rsidRPr="00C3067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Наименование статей расходов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 xml:space="preserve">Ед. </w:t>
            </w:r>
            <w:proofErr w:type="spellStart"/>
            <w:r w:rsidRPr="00C3067A">
              <w:rPr>
                <w:sz w:val="28"/>
                <w:szCs w:val="28"/>
              </w:rPr>
              <w:t>изм</w:t>
            </w:r>
            <w:proofErr w:type="spellEnd"/>
            <w:r w:rsidRPr="00C3067A">
              <w:rPr>
                <w:sz w:val="28"/>
                <w:szCs w:val="28"/>
              </w:rPr>
              <w:t>.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До реализации проекта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После реализации проекта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proofErr w:type="spellStart"/>
            <w:r w:rsidRPr="00C3067A">
              <w:rPr>
                <w:sz w:val="28"/>
                <w:szCs w:val="28"/>
              </w:rPr>
              <w:t>Экономич</w:t>
            </w:r>
            <w:proofErr w:type="spellEnd"/>
            <w:r w:rsidRPr="00C3067A">
              <w:rPr>
                <w:sz w:val="28"/>
                <w:szCs w:val="28"/>
              </w:rPr>
              <w:t>. эффект тыс.  руб./год</w:t>
            </w:r>
          </w:p>
        </w:tc>
      </w:tr>
      <w:tr w:rsidR="00EF56B6" w:rsidTr="009676A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Расходы на ремонтно-восстановительные работы (котельная)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тыс. руб./год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1022,5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1004,1</w:t>
            </w:r>
          </w:p>
        </w:tc>
      </w:tr>
      <w:tr w:rsidR="00EF56B6" w:rsidTr="009676A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2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 xml:space="preserve">Эффективность использования топлива на выработку тепловой энергии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proofErr w:type="gramStart"/>
            <w:r w:rsidRPr="00C3067A">
              <w:rPr>
                <w:sz w:val="28"/>
                <w:szCs w:val="28"/>
              </w:rPr>
              <w:t>кг</w:t>
            </w:r>
            <w:proofErr w:type="gramEnd"/>
            <w:r w:rsidRPr="00C3067A">
              <w:rPr>
                <w:sz w:val="28"/>
                <w:szCs w:val="28"/>
              </w:rPr>
              <w:t xml:space="preserve"> </w:t>
            </w:r>
            <w:proofErr w:type="spellStart"/>
            <w:r w:rsidRPr="00C3067A">
              <w:rPr>
                <w:sz w:val="28"/>
                <w:szCs w:val="28"/>
              </w:rPr>
              <w:t>у.т</w:t>
            </w:r>
            <w:proofErr w:type="spellEnd"/>
            <w:r w:rsidRPr="00C3067A">
              <w:rPr>
                <w:sz w:val="28"/>
                <w:szCs w:val="28"/>
              </w:rPr>
              <w:t>./Гкал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  <w:r w:rsidRPr="00C3067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EF56B6" w:rsidTr="009676A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3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 xml:space="preserve">Эффективность использования электроэнергии на выработку тепловой энергии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кВт*</w:t>
            </w:r>
            <w:proofErr w:type="gramStart"/>
            <w:r w:rsidRPr="00C3067A">
              <w:rPr>
                <w:sz w:val="28"/>
                <w:szCs w:val="28"/>
              </w:rPr>
              <w:t>ч</w:t>
            </w:r>
            <w:proofErr w:type="gramEnd"/>
            <w:r w:rsidRPr="00C3067A">
              <w:rPr>
                <w:sz w:val="28"/>
                <w:szCs w:val="28"/>
              </w:rPr>
              <w:t>/ Гкал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Pr="00C3067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5,0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Pr="00C3067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EF56B6" w:rsidTr="009676A8">
        <w:trPr>
          <w:trHeight w:val="133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 xml:space="preserve">Эффективность использования воды на выработку тепловой энергии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м</w:t>
            </w:r>
            <w:r w:rsidRPr="00C3067A">
              <w:rPr>
                <w:sz w:val="28"/>
                <w:szCs w:val="28"/>
                <w:vertAlign w:val="superscript"/>
              </w:rPr>
              <w:t>3</w:t>
            </w:r>
            <w:r w:rsidRPr="00C3067A">
              <w:rPr>
                <w:sz w:val="28"/>
                <w:szCs w:val="28"/>
              </w:rPr>
              <w:t>/Гкал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1,0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0,8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3067A">
              <w:rPr>
                <w:sz w:val="28"/>
                <w:szCs w:val="28"/>
              </w:rPr>
              <w:t>,1</w:t>
            </w:r>
          </w:p>
        </w:tc>
      </w:tr>
      <w:tr w:rsidR="00EF56B6" w:rsidTr="009676A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5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 xml:space="preserve">Уровень загрузки </w:t>
            </w:r>
            <w:r w:rsidRPr="00C3067A">
              <w:rPr>
                <w:sz w:val="28"/>
                <w:szCs w:val="28"/>
              </w:rPr>
              <w:lastRenderedPageBreak/>
              <w:t xml:space="preserve">установленной мощности источника тепловой энергии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</w:t>
            </w:r>
            <w:r w:rsidRPr="00C3067A">
              <w:rPr>
                <w:sz w:val="28"/>
                <w:szCs w:val="28"/>
              </w:rPr>
              <w:t>%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</w:p>
        </w:tc>
      </w:tr>
      <w:tr w:rsidR="00EF56B6" w:rsidTr="009676A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оснащение приборами учета потребляемых и произведенных энергоресурсов:</w:t>
            </w:r>
          </w:p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- на источнике</w:t>
            </w:r>
          </w:p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- на объектах СКБ</w:t>
            </w:r>
          </w:p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- на объектах жилья</w:t>
            </w:r>
          </w:p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- прочие объекты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</w:p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</w:p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</w:p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</w:p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</w:p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</w:p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0/0</w:t>
            </w:r>
          </w:p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0/0</w:t>
            </w:r>
          </w:p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0/0</w:t>
            </w:r>
          </w:p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0/0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</w:p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</w:p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</w:p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</w:p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1/100</w:t>
            </w:r>
          </w:p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4/100</w:t>
            </w:r>
          </w:p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14/100</w:t>
            </w:r>
          </w:p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4/100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</w:p>
        </w:tc>
      </w:tr>
      <w:tr w:rsidR="00EF56B6" w:rsidTr="009676A8"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надежность (бесперебойность) снабжения потребителей услугами</w:t>
            </w:r>
          </w:p>
        </w:tc>
      </w:tr>
      <w:tr w:rsidR="00EF56B6" w:rsidTr="009676A8"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b/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b/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снижение аварийности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C3067A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C3067A">
              <w:rPr>
                <w:sz w:val="28"/>
                <w:szCs w:val="28"/>
              </w:rPr>
              <w:t>/км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7,1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0,6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</w:p>
        </w:tc>
      </w:tr>
      <w:tr w:rsidR="00EF56B6" w:rsidTr="009676A8"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 xml:space="preserve">  уровень потерь тепловой энергии на модернизированных сетях </w:t>
            </w:r>
          </w:p>
          <w:p w:rsidR="00EF56B6" w:rsidRPr="00C3067A" w:rsidRDefault="00EF56B6" w:rsidP="009676A8">
            <w:pPr>
              <w:pStyle w:val="22"/>
              <w:rPr>
                <w:b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Гкал/год</w:t>
            </w:r>
          </w:p>
          <w:p w:rsidR="00EF56B6" w:rsidRPr="00C3067A" w:rsidRDefault="00EF56B6" w:rsidP="009676A8">
            <w:pPr>
              <w:pStyle w:val="22"/>
              <w:jc w:val="center"/>
              <w:rPr>
                <w:b/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(%)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969</w:t>
            </w:r>
          </w:p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(30,6)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259</w:t>
            </w:r>
          </w:p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(5)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452,3</w:t>
            </w:r>
          </w:p>
        </w:tc>
      </w:tr>
      <w:tr w:rsidR="00EF56B6" w:rsidTr="009676A8"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удельный вес сетей, нуждающихся в замене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b/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100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</w:p>
        </w:tc>
      </w:tr>
      <w:tr w:rsidR="00EF56B6" w:rsidTr="009676A8"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jc w:val="center"/>
              <w:rPr>
                <w:b/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доступность услуг для потребителей</w:t>
            </w:r>
          </w:p>
        </w:tc>
      </w:tr>
      <w:tr w:rsidR="00EF56B6" w:rsidTr="009676A8"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10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b/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доля потребителей в жилых домах, обеспеченных доступом к коммунальной инфраструктуре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b/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21,4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21,4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</w:p>
        </w:tc>
      </w:tr>
      <w:tr w:rsidR="00EF56B6" w:rsidTr="009676A8"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b/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Расходы на ремонтно-восстановительные работы (т/сети)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тыс. руб./год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788,9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18,4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770,5</w:t>
            </w:r>
          </w:p>
        </w:tc>
      </w:tr>
      <w:tr w:rsidR="00EF56B6" w:rsidTr="009676A8"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rPr>
                <w:b/>
                <w:sz w:val="28"/>
                <w:szCs w:val="28"/>
              </w:rPr>
            </w:pPr>
            <w:r w:rsidRPr="00C3067A">
              <w:rPr>
                <w:sz w:val="28"/>
                <w:szCs w:val="28"/>
              </w:rPr>
              <w:t>Итого: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C3067A" w:rsidRDefault="00EF56B6" w:rsidP="009676A8">
            <w:pPr>
              <w:pStyle w:val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2574</w:t>
            </w:r>
            <w:r w:rsidRPr="00C3067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</w:tbl>
    <w:p w:rsidR="00EF56B6" w:rsidRDefault="00EF56B6" w:rsidP="00EF56B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56B6" w:rsidRDefault="00EF56B6" w:rsidP="00EF56B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56B6" w:rsidRDefault="00EF56B6" w:rsidP="00EF56B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56B6" w:rsidRDefault="00EF56B6" w:rsidP="00EF56B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56B6" w:rsidRPr="00263892" w:rsidRDefault="00EF56B6" w:rsidP="00EF56B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5</w:t>
      </w:r>
      <w:r w:rsidRPr="00117346">
        <w:rPr>
          <w:rFonts w:ascii="Times New Roman" w:eastAsia="Times New Roman" w:hAnsi="Times New Roman"/>
          <w:b/>
          <w:sz w:val="28"/>
          <w:szCs w:val="28"/>
        </w:rPr>
        <w:t>. Водоснабжение</w:t>
      </w:r>
    </w:p>
    <w:p w:rsidR="00EF56B6" w:rsidRDefault="00EF56B6" w:rsidP="00EF5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EF56B6" w:rsidRDefault="00EF56B6" w:rsidP="00EF56B6">
      <w:pPr>
        <w:shd w:val="clear" w:color="auto" w:fill="FFFFFF"/>
        <w:spacing w:after="20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Система централизованного водоснабжения  обеспечивает услугой по доставке питьевой воды все категории потребителей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Балманского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сельсовета. Источниками централизованного водоснабжения поселения являются водозаборные скважины и водонапорные башни, осуществляющие подачу воды. Подача воды осуществляется круглосуточно, график отключений не применяется. Водоснабжение поселения осуществляется из артезианских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скважин, расположенных на территории населенных пунктов. Программой предусматривается развитие системы водоснабжения в зависимости от расхода воды, определенного по удельным среднесуточным нормам водопотребления в соответствии со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СНиП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2.04.02-84*. В нормы водопотребления включены все расходы воды на хозяйственно-питьевые нужды в жилых и общественных зданиях. </w:t>
      </w:r>
    </w:p>
    <w:p w:rsidR="00EF56B6" w:rsidRPr="008978C0" w:rsidRDefault="00EF56B6" w:rsidP="00EF56B6">
      <w:pPr>
        <w:shd w:val="clear" w:color="auto" w:fill="FFFFFF"/>
        <w:spacing w:after="204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978C0">
        <w:rPr>
          <w:rFonts w:ascii="Times New Roman" w:eastAsia="Times New Roman" w:hAnsi="Times New Roman"/>
          <w:b/>
          <w:color w:val="000000"/>
          <w:sz w:val="28"/>
          <w:szCs w:val="28"/>
        </w:rPr>
        <w:t> </w:t>
      </w:r>
      <w:bookmarkStart w:id="1" w:name="_Toc223509065"/>
      <w:r w:rsidRPr="008978C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</w:t>
      </w:r>
      <w:r w:rsidRPr="008978C0">
        <w:rPr>
          <w:rFonts w:ascii="Times New Roman" w:eastAsia="Times New Roman" w:hAnsi="Times New Roman"/>
          <w:iCs/>
          <w:color w:val="000000"/>
          <w:sz w:val="28"/>
          <w:szCs w:val="28"/>
        </w:rPr>
        <w:t>5.1. Технические характеристики системы водоснабжени</w:t>
      </w:r>
      <w:bookmarkEnd w:id="1"/>
      <w:r w:rsidRPr="008978C0">
        <w:rPr>
          <w:rFonts w:ascii="Times New Roman" w:eastAsia="Times New Roman" w:hAnsi="Times New Roman"/>
          <w:iCs/>
          <w:color w:val="000000"/>
          <w:sz w:val="28"/>
          <w:szCs w:val="28"/>
        </w:rPr>
        <w:t>я</w:t>
      </w:r>
    </w:p>
    <w:p w:rsidR="00EF56B6" w:rsidRDefault="00EF56B6" w:rsidP="00EF56B6">
      <w:pPr>
        <w:shd w:val="clear" w:color="auto" w:fill="FFFFFF"/>
        <w:spacing w:after="20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Symbol" w:hAnsi="Times New Roman"/>
          <w:color w:val="000000"/>
          <w:sz w:val="28"/>
          <w:szCs w:val="28"/>
        </w:rPr>
        <w:t xml:space="preserve">      К муниципальной инфраструктуре </w:t>
      </w:r>
      <w:proofErr w:type="spellStart"/>
      <w:r>
        <w:rPr>
          <w:rFonts w:ascii="Times New Roman" w:eastAsia="Symbol" w:hAnsi="Times New Roman"/>
          <w:color w:val="000000"/>
          <w:sz w:val="28"/>
          <w:szCs w:val="28"/>
        </w:rPr>
        <w:t>Балманского</w:t>
      </w:r>
      <w:proofErr w:type="spellEnd"/>
      <w:r>
        <w:rPr>
          <w:rFonts w:ascii="Times New Roman" w:eastAsia="Symbol" w:hAnsi="Times New Roman"/>
          <w:color w:val="000000"/>
          <w:sz w:val="28"/>
          <w:szCs w:val="28"/>
        </w:rPr>
        <w:t xml:space="preserve"> сельсовета относятся 3 водозабо</w:t>
      </w:r>
      <w:proofErr w:type="gramStart"/>
      <w:r>
        <w:rPr>
          <w:rFonts w:ascii="Times New Roman" w:eastAsia="Symbol" w:hAnsi="Times New Roman"/>
          <w:color w:val="000000"/>
          <w:sz w:val="28"/>
          <w:szCs w:val="28"/>
        </w:rPr>
        <w:t>р-</w:t>
      </w:r>
      <w:proofErr w:type="gramEnd"/>
      <w:r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скважины, водонапорная башня,  </w:t>
      </w:r>
      <w:smartTag w:uri="urn:schemas-microsoft-com:office:smarttags" w:element="metricconverter">
        <w:smartTagPr>
          <w:attr w:name="ProductID" w:val="3,087 км"/>
        </w:smartTagPr>
        <w:r>
          <w:rPr>
            <w:rFonts w:ascii="Times New Roman" w:eastAsia="Times New Roman" w:hAnsi="Times New Roman"/>
            <w:color w:val="000000"/>
            <w:sz w:val="28"/>
            <w:szCs w:val="28"/>
          </w:rPr>
          <w:t>3,087 км</w:t>
        </w:r>
      </w:smartTag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водопроводных сетей</w:t>
      </w:r>
      <w:r w:rsidRPr="009B7D7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 чугунных труб диаметром </w:t>
      </w:r>
      <w:smartTag w:uri="urn:schemas-microsoft-com:office:smarttags" w:element="metricconverter">
        <w:smartTagPr>
          <w:attr w:name="ProductID" w:val="115 мм"/>
        </w:smartTagPr>
        <w:r>
          <w:rPr>
            <w:rFonts w:ascii="Times New Roman" w:eastAsia="Times New Roman" w:hAnsi="Times New Roman"/>
            <w:color w:val="000000"/>
            <w:sz w:val="28"/>
            <w:szCs w:val="28"/>
          </w:rPr>
          <w:t>115 мм</w:t>
        </w:r>
      </w:smartTag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бетонные колодцы – 21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водораздаточные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колонки – 17 шт. и пожарные гидранты - 9 шт.</w:t>
      </w:r>
      <w:r w:rsidRPr="00B600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Имеется резервуар  запаса воды объемом </w:t>
      </w:r>
      <w:smartTag w:uri="urn:schemas-microsoft-com:office:smarttags" w:element="metricconverter">
        <w:smartTagPr>
          <w:attr w:name="ProductID" w:val="300 м3"/>
        </w:smartTagPr>
        <w:r>
          <w:rPr>
            <w:rFonts w:ascii="Times New Roman" w:eastAsia="Times New Roman" w:hAnsi="Times New Roman"/>
            <w:color w:val="000000"/>
            <w:sz w:val="28"/>
            <w:szCs w:val="28"/>
          </w:rPr>
          <w:t>300 м3</w:t>
        </w:r>
      </w:smartTag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Природоохранная зона  отсутствует.  Водопровод введен в эксплуатацию в 1968 году. Срок амортизации водопровода истек. Очистные сооружения отсутствуют.  Система водоснабжения  села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Балман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присоединена к системе водоснабжения сельхозпредприятия ООО «Россия» через запорную арматуру. Система водоснабжения передана в хозяйственное ведение МУП «ПХУ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Балманский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» в 2009 году. МУП покупает питьевую воду в ООО «Россия» и доставляет её по водопроводу потребителям. В д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.Е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ланка существовал водопровод, принадлежавший ООО «Россия». Он пришел в негодность. Население пользуется в настоящий момент водой, добываемой из скважины при помощи бытового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водопогружного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электрического насоса. </w:t>
      </w:r>
    </w:p>
    <w:p w:rsidR="00EF56B6" w:rsidRDefault="00EF56B6" w:rsidP="00EF56B6">
      <w:pPr>
        <w:shd w:val="clear" w:color="auto" w:fill="FFFFFF"/>
        <w:spacing w:after="204" w:line="336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качестве источников водоснабжения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Балманского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используются следующие источники водоснабжения: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22"/>
        <w:gridCol w:w="1593"/>
        <w:gridCol w:w="1333"/>
        <w:gridCol w:w="1620"/>
        <w:gridCol w:w="2820"/>
      </w:tblGrid>
      <w:tr w:rsidR="00EF56B6" w:rsidTr="009676A8">
        <w:trPr>
          <w:jc w:val="center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6B6" w:rsidRPr="00C31AA7" w:rsidRDefault="00EF56B6" w:rsidP="009676A8">
            <w:pPr>
              <w:spacing w:after="204" w:line="33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1AA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6B6" w:rsidRPr="00C31AA7" w:rsidRDefault="00EF56B6" w:rsidP="009676A8">
            <w:pPr>
              <w:spacing w:after="204" w:line="33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1AA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Тип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6B6" w:rsidRPr="00C31AA7" w:rsidRDefault="00EF56B6" w:rsidP="009676A8">
            <w:pPr>
              <w:spacing w:after="204" w:line="33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1AA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Расстояние от населенных пунктов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6B6" w:rsidRPr="00C31AA7" w:rsidRDefault="00EF56B6" w:rsidP="009676A8">
            <w:pPr>
              <w:spacing w:after="204" w:line="336" w:lineRule="atLeast"/>
              <w:ind w:right="-9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1AA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Средняя производительность,</w:t>
            </w:r>
          </w:p>
          <w:p w:rsidR="00EF56B6" w:rsidRPr="00C31AA7" w:rsidRDefault="00EF56B6" w:rsidP="009676A8">
            <w:pPr>
              <w:spacing w:after="204" w:line="336" w:lineRule="atLeast"/>
              <w:ind w:right="-9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1AA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тыс. м3/год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6B6" w:rsidRPr="00C31AA7" w:rsidRDefault="00EF56B6" w:rsidP="009676A8">
            <w:pPr>
              <w:spacing w:after="204" w:line="33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1AA7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Качество воды</w:t>
            </w:r>
          </w:p>
        </w:tc>
      </w:tr>
      <w:tr w:rsidR="00EF56B6" w:rsidTr="009676A8">
        <w:trPr>
          <w:jc w:val="center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6B6" w:rsidRDefault="00EF56B6" w:rsidP="009676A8">
            <w:pPr>
              <w:spacing w:after="204" w:line="33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Артезианская скважина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6B6" w:rsidRDefault="00EF56B6" w:rsidP="009676A8">
            <w:pPr>
              <w:spacing w:after="204" w:line="33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подземный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6B6" w:rsidRDefault="00EF56B6" w:rsidP="009676A8">
            <w:pPr>
              <w:spacing w:after="204" w:line="33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6B6" w:rsidRDefault="00EF56B6" w:rsidP="009676A8">
            <w:pPr>
              <w:spacing w:after="204" w:line="33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9,02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6B6" w:rsidRDefault="00EF56B6" w:rsidP="009676A8">
            <w:pPr>
              <w:spacing w:after="204" w:line="33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Соответствует </w:t>
            </w:r>
          </w:p>
          <w:p w:rsidR="00EF56B6" w:rsidRDefault="00EF56B6" w:rsidP="009676A8">
            <w:pPr>
              <w:spacing w:after="204" w:line="33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 2.1.4.559-96</w:t>
            </w:r>
          </w:p>
        </w:tc>
      </w:tr>
    </w:tbl>
    <w:p w:rsidR="00EF56B6" w:rsidRDefault="00EF56B6" w:rsidP="00EF56B6">
      <w:pPr>
        <w:shd w:val="clear" w:color="auto" w:fill="FFFFFF"/>
        <w:spacing w:after="136" w:line="288" w:lineRule="atLeast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A75E2E"/>
          <w:sz w:val="28"/>
          <w:szCs w:val="28"/>
        </w:rPr>
        <w:t> </w:t>
      </w:r>
    </w:p>
    <w:p w:rsidR="00EF56B6" w:rsidRDefault="00EF56B6" w:rsidP="00EF56B6">
      <w:pPr>
        <w:shd w:val="clear" w:color="auto" w:fill="FFFFFF"/>
        <w:spacing w:after="136" w:line="288" w:lineRule="atLeast"/>
        <w:jc w:val="both"/>
        <w:outlineLvl w:val="0"/>
        <w:rPr>
          <w:rFonts w:ascii="Times New Roman" w:eastAsia="Times New Roman" w:hAnsi="Times New Roman"/>
          <w:color w:val="2E3432"/>
          <w:kern w:val="36"/>
          <w:sz w:val="28"/>
          <w:szCs w:val="28"/>
        </w:rPr>
      </w:pPr>
      <w:bookmarkStart w:id="2" w:name="_Toc223509079"/>
      <w:bookmarkStart w:id="3" w:name="_Toc173088429"/>
      <w:r>
        <w:rPr>
          <w:rFonts w:ascii="Times New Roman" w:eastAsia="Times New Roman" w:hAnsi="Times New Roman"/>
          <w:color w:val="000000"/>
          <w:kern w:val="36"/>
          <w:sz w:val="28"/>
          <w:szCs w:val="28"/>
        </w:rPr>
        <w:t xml:space="preserve">                        </w:t>
      </w:r>
      <w:r w:rsidRPr="008F6DA1">
        <w:rPr>
          <w:rFonts w:ascii="Times New Roman" w:eastAsia="Times New Roman" w:hAnsi="Times New Roman"/>
          <w:color w:val="000000"/>
          <w:kern w:val="36"/>
          <w:sz w:val="28"/>
          <w:szCs w:val="28"/>
        </w:rPr>
        <w:t>5.2.</w:t>
      </w:r>
      <w:r>
        <w:rPr>
          <w:rFonts w:ascii="Times New Roman" w:eastAsia="Times New Roman" w:hAnsi="Times New Roman"/>
          <w:color w:val="A75E2E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E3432"/>
          <w:kern w:val="36"/>
          <w:sz w:val="28"/>
          <w:szCs w:val="28"/>
        </w:rPr>
        <w:t>Характеристика основных проблем систем водоснабжения</w:t>
      </w:r>
      <w:bookmarkEnd w:id="2"/>
      <w:bookmarkEnd w:id="3"/>
    </w:p>
    <w:p w:rsidR="00EF56B6" w:rsidRDefault="00EF56B6" w:rsidP="00EF56B6">
      <w:pPr>
        <w:shd w:val="clear" w:color="auto" w:fill="FFFFFF"/>
        <w:tabs>
          <w:tab w:val="num" w:pos="1134"/>
        </w:tabs>
        <w:spacing w:before="20" w:after="20" w:line="336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1) плохое качество воды;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2)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износ водозаборных скважин;</w:t>
      </w:r>
    </w:p>
    <w:p w:rsidR="00EF56B6" w:rsidRDefault="00EF56B6" w:rsidP="00EF56B6">
      <w:pPr>
        <w:shd w:val="clear" w:color="auto" w:fill="FFFFFF"/>
        <w:tabs>
          <w:tab w:val="num" w:pos="1134"/>
        </w:tabs>
        <w:spacing w:before="20" w:after="20" w:line="336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3)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отсутствие планового поэтапного обновления эксплуатационных артезианских            скважин;</w:t>
      </w:r>
    </w:p>
    <w:p w:rsidR="00EF56B6" w:rsidRDefault="00EF56B6" w:rsidP="00EF56B6">
      <w:pPr>
        <w:shd w:val="clear" w:color="auto" w:fill="FFFFFF"/>
        <w:tabs>
          <w:tab w:val="num" w:pos="1134"/>
        </w:tabs>
        <w:spacing w:before="20" w:after="20" w:line="336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4) 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сутствие скважин для резервного водоснабжения поселения на период чрезвычайных ситуаций;</w:t>
      </w:r>
    </w:p>
    <w:p w:rsidR="00EF56B6" w:rsidRDefault="00EF56B6" w:rsidP="00EF56B6">
      <w:pPr>
        <w:shd w:val="clear" w:color="auto" w:fill="FFFFFF"/>
        <w:tabs>
          <w:tab w:val="num" w:pos="1134"/>
        </w:tabs>
        <w:spacing w:before="20" w:after="20" w:line="336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lastRenderedPageBreak/>
        <w:t>5)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полный износ водопроводной сети в селе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Балман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общей протяженностью 3,087км;</w:t>
      </w:r>
    </w:p>
    <w:p w:rsidR="00EF56B6" w:rsidRDefault="00EF56B6" w:rsidP="00EF56B6">
      <w:pPr>
        <w:shd w:val="clear" w:color="auto" w:fill="FFFFFF"/>
        <w:tabs>
          <w:tab w:val="num" w:pos="1134"/>
        </w:tabs>
        <w:spacing w:before="20" w:after="20" w:line="336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6) 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низкая надежность электроснабжения водозаборных сооружений;                                                                                                                                                                                        7) отсутствие нормального водоснабжения в д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.Е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ланка.</w:t>
      </w:r>
    </w:p>
    <w:p w:rsidR="00EF56B6" w:rsidRDefault="00EF56B6" w:rsidP="00EF56B6">
      <w:pPr>
        <w:shd w:val="clear" w:color="auto" w:fill="FFFFFF"/>
        <w:tabs>
          <w:tab w:val="num" w:pos="1134"/>
        </w:tabs>
        <w:spacing w:before="20" w:after="20" w:line="336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</w:t>
      </w:r>
    </w:p>
    <w:p w:rsidR="00EF56B6" w:rsidRDefault="00EF56B6" w:rsidP="00EF56B6">
      <w:pPr>
        <w:shd w:val="clear" w:color="auto" w:fill="FFFFFF"/>
        <w:tabs>
          <w:tab w:val="num" w:pos="1134"/>
        </w:tabs>
        <w:spacing w:before="20" w:after="20" w:line="336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5.3.Задачи капитальных вложений (инвестиционного проекта).             Основными задачами настоящего проекта являются:</w:t>
      </w:r>
    </w:p>
    <w:p w:rsidR="00EF56B6" w:rsidRDefault="00EF56B6" w:rsidP="00EF56B6">
      <w:pPr>
        <w:shd w:val="clear" w:color="auto" w:fill="FFFFFF"/>
        <w:tabs>
          <w:tab w:val="num" w:pos="1134"/>
        </w:tabs>
        <w:spacing w:before="20" w:after="20" w:line="336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улучшение качества предоставляемых коммунальных услуг, а также качества питьевой воды;  - повышение надежности системы водоснабжения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алман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Куйбышевского района Новосибирской области.                                                                                            </w:t>
      </w:r>
    </w:p>
    <w:p w:rsidR="00EF56B6" w:rsidRDefault="00EF56B6" w:rsidP="00EF56B6">
      <w:pPr>
        <w:shd w:val="clear" w:color="auto" w:fill="FFFFFF"/>
        <w:tabs>
          <w:tab w:val="num" w:pos="1134"/>
        </w:tabs>
        <w:spacing w:before="20" w:after="20" w:line="336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F56B6" w:rsidRDefault="00EF56B6" w:rsidP="00EF56B6">
      <w:pPr>
        <w:shd w:val="clear" w:color="auto" w:fill="FFFFFF"/>
        <w:tabs>
          <w:tab w:val="num" w:pos="1134"/>
        </w:tabs>
        <w:spacing w:before="20" w:after="20" w:line="336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5.4.Предполагаемый объем капитальных вложений по укрупненным показателям.</w:t>
      </w:r>
    </w:p>
    <w:p w:rsidR="00EF56B6" w:rsidRDefault="00EF56B6" w:rsidP="00EF56B6">
      <w:pPr>
        <w:shd w:val="clear" w:color="auto" w:fill="FFFFFF"/>
        <w:tabs>
          <w:tab w:val="num" w:pos="1134"/>
        </w:tabs>
        <w:spacing w:before="20" w:after="20" w:line="336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Предполагаемый объем капитальных вложений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согласно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сметных расчетов) – 7970,16 (семь миллионов девятьсот семьдесят тысяч сто шестьдесят) рублей.</w:t>
      </w:r>
    </w:p>
    <w:p w:rsidR="00EF56B6" w:rsidRDefault="00EF56B6" w:rsidP="00EF56B6">
      <w:pPr>
        <w:shd w:val="clear" w:color="auto" w:fill="FFFFFF"/>
        <w:tabs>
          <w:tab w:val="num" w:pos="1134"/>
        </w:tabs>
        <w:spacing w:before="20" w:after="20" w:line="336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Источники финансирования:                                                                                                  - Средства ФЦП «Социальное развитие села» - 2112,092 тыс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уб.;                                      - Внебюджетные средства (фонд модернизации) – 4686,454 тыс.руб.;                                 - Средства администрации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Балманского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– 773,11 тыс.руб.;                                - Средства предприятия – 398,50 тыс.руб.</w:t>
      </w:r>
    </w:p>
    <w:p w:rsidR="00EF56B6" w:rsidRDefault="00EF56B6" w:rsidP="00EF56B6">
      <w:pPr>
        <w:shd w:val="clear" w:color="auto" w:fill="FFFFFF"/>
        <w:tabs>
          <w:tab w:val="num" w:pos="1134"/>
        </w:tabs>
        <w:spacing w:before="20" w:after="20" w:line="336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F56B6" w:rsidRDefault="00EF56B6" w:rsidP="00EF56B6">
      <w:pPr>
        <w:shd w:val="clear" w:color="auto" w:fill="FFFFFF"/>
        <w:tabs>
          <w:tab w:val="num" w:pos="1134"/>
        </w:tabs>
        <w:spacing w:before="20" w:after="20" w:line="336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5.5.Источники капитальных вложений (собственные, привлеченные) из фонда муниципального развития Новосибирской области.</w:t>
      </w:r>
    </w:p>
    <w:p w:rsidR="00EF56B6" w:rsidRDefault="00EF56B6" w:rsidP="00EF56B6">
      <w:pPr>
        <w:shd w:val="clear" w:color="auto" w:fill="FFFFFF"/>
        <w:tabs>
          <w:tab w:val="num" w:pos="1134"/>
        </w:tabs>
        <w:spacing w:before="20" w:after="20" w:line="336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Планируемые источники финансирования инвестиционного проекта:                              -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Средства Федеральной Целевой Программы «Социальное развитие села»;                      - Целевые средства Фонда модернизации и развития жилищно-коммунального хозяйства муниципальных образований Новосибирской области;                                        - Средства, выделяемые из бюджета Куйбышевского района;                                                    - Средства, выделяемые из бюджета муниципального образования;                                          - Собственные средства предприятия, в том числе средства, полученные от введения инвестиционной надбавки к тарифу и платы потребителей за подключение к системе водоснабжения.</w:t>
      </w:r>
      <w:proofErr w:type="gramEnd"/>
    </w:p>
    <w:p w:rsidR="00EF56B6" w:rsidRDefault="00EF56B6" w:rsidP="00EF56B6">
      <w:pPr>
        <w:shd w:val="clear" w:color="auto" w:fill="FFFFFF"/>
        <w:tabs>
          <w:tab w:val="num" w:pos="1134"/>
        </w:tabs>
        <w:spacing w:before="20" w:after="20" w:line="336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5.6. В инвестиционный период проекта предполагается осуществить следующие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"/>
        <w:gridCol w:w="5489"/>
        <w:gridCol w:w="1615"/>
        <w:gridCol w:w="1645"/>
      </w:tblGrid>
      <w:tr w:rsidR="00EF56B6" w:rsidRPr="0006716D" w:rsidTr="009676A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6716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6716D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6716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 xml:space="preserve">                       Мероприятия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 xml:space="preserve">Сметная </w:t>
            </w:r>
          </w:p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стоимость</w:t>
            </w:r>
          </w:p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6716D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716D">
              <w:rPr>
                <w:rFonts w:ascii="Times New Roman" w:hAnsi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исполнения</w:t>
            </w:r>
          </w:p>
        </w:tc>
      </w:tr>
      <w:tr w:rsidR="00EF56B6" w:rsidRPr="0006716D" w:rsidTr="009676A8">
        <w:trPr>
          <w:trHeight w:val="11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Модернизация системы водоснабжения </w:t>
            </w:r>
            <w:proofErr w:type="spellStart"/>
            <w:r w:rsidRPr="0006716D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06716D">
              <w:rPr>
                <w:rFonts w:ascii="Times New Roman" w:hAnsi="Times New Roman"/>
                <w:color w:val="000000"/>
                <w:sz w:val="28"/>
                <w:szCs w:val="28"/>
              </w:rPr>
              <w:t>.Б</w:t>
            </w:r>
            <w:proofErr w:type="gramEnd"/>
            <w:r w:rsidRPr="0006716D">
              <w:rPr>
                <w:rFonts w:ascii="Times New Roman" w:hAnsi="Times New Roman"/>
                <w:color w:val="000000"/>
                <w:sz w:val="28"/>
                <w:szCs w:val="28"/>
              </w:rPr>
              <w:t>алман</w:t>
            </w:r>
            <w:proofErr w:type="spellEnd"/>
            <w:r w:rsidRPr="0006716D">
              <w:rPr>
                <w:rFonts w:ascii="Times New Roman" w:hAnsi="Times New Roman"/>
                <w:color w:val="000000"/>
                <w:sz w:val="28"/>
                <w:szCs w:val="28"/>
              </w:rPr>
              <w:t>,  Куйбышевского района Новосибирской области</w:t>
            </w:r>
          </w:p>
          <w:p w:rsidR="00EF56B6" w:rsidRPr="0006716D" w:rsidRDefault="00EF56B6" w:rsidP="009676A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color w:val="000000"/>
                <w:sz w:val="28"/>
                <w:szCs w:val="28"/>
              </w:rPr>
              <w:t>- водопроводные сети;</w:t>
            </w:r>
          </w:p>
          <w:p w:rsidR="00EF56B6" w:rsidRPr="0006716D" w:rsidRDefault="00EF56B6" w:rsidP="009676A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color w:val="000000"/>
                <w:sz w:val="28"/>
                <w:szCs w:val="28"/>
              </w:rPr>
              <w:t>- павильон питьевой воды;</w:t>
            </w:r>
          </w:p>
          <w:p w:rsidR="00EF56B6" w:rsidRPr="0006716D" w:rsidRDefault="00EF56B6" w:rsidP="009676A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color w:val="000000"/>
                <w:sz w:val="28"/>
                <w:szCs w:val="28"/>
              </w:rPr>
              <w:t>- водопроводные колодцы;</w:t>
            </w:r>
          </w:p>
          <w:p w:rsidR="00EF56B6" w:rsidRPr="0006716D" w:rsidRDefault="00EF56B6" w:rsidP="009676A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color w:val="000000"/>
                <w:sz w:val="28"/>
                <w:szCs w:val="28"/>
              </w:rPr>
              <w:t>- приборы учёта воды;</w:t>
            </w:r>
          </w:p>
          <w:p w:rsidR="00EF56B6" w:rsidRPr="0006716D" w:rsidRDefault="00EF56B6" w:rsidP="009676A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color w:val="000000"/>
                <w:sz w:val="28"/>
                <w:szCs w:val="28"/>
              </w:rPr>
              <w:t>- частотные регуляторы;</w:t>
            </w:r>
          </w:p>
          <w:p w:rsidR="00EF56B6" w:rsidRPr="0006716D" w:rsidRDefault="00EF56B6" w:rsidP="009676A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color w:val="000000"/>
                <w:sz w:val="28"/>
                <w:szCs w:val="28"/>
              </w:rPr>
              <w:t>- ограждение санитарной зоны;</w:t>
            </w:r>
          </w:p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color w:val="000000"/>
                <w:sz w:val="28"/>
                <w:szCs w:val="28"/>
              </w:rPr>
              <w:t>- пожарные гидранты.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 xml:space="preserve">  7970,16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 xml:space="preserve">     2012г. </w:t>
            </w:r>
          </w:p>
        </w:tc>
      </w:tr>
      <w:tr w:rsidR="00EF56B6" w:rsidRPr="0006716D" w:rsidTr="009676A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 xml:space="preserve">    7970,16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56B6" w:rsidRPr="0006716D" w:rsidRDefault="00EF56B6" w:rsidP="00EF56B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56B6" w:rsidRPr="0006716D" w:rsidRDefault="00EF56B6" w:rsidP="00EF56B6">
      <w:pPr>
        <w:jc w:val="both"/>
        <w:rPr>
          <w:rFonts w:ascii="Times New Roman" w:hAnsi="Times New Roman"/>
          <w:sz w:val="24"/>
          <w:szCs w:val="24"/>
        </w:rPr>
      </w:pPr>
      <w:r w:rsidRPr="0006716D">
        <w:rPr>
          <w:rFonts w:ascii="Times New Roman" w:hAnsi="Times New Roman"/>
          <w:sz w:val="28"/>
          <w:szCs w:val="28"/>
        </w:rPr>
        <w:t xml:space="preserve">                      5.7. Ключевые показатели эффективности модернизац</w:t>
      </w:r>
      <w:r>
        <w:rPr>
          <w:rFonts w:ascii="Times New Roman" w:hAnsi="Times New Roman"/>
          <w:sz w:val="28"/>
          <w:szCs w:val="28"/>
        </w:rPr>
        <w:t xml:space="preserve">ии водоснабжения  </w:t>
      </w:r>
      <w:r w:rsidRPr="0006716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6716D">
        <w:rPr>
          <w:rFonts w:ascii="Times New Roman" w:hAnsi="Times New Roman"/>
          <w:sz w:val="28"/>
          <w:szCs w:val="28"/>
        </w:rPr>
        <w:t>с</w:t>
      </w:r>
      <w:proofErr w:type="gramStart"/>
      <w:r w:rsidRPr="0006716D">
        <w:rPr>
          <w:rFonts w:ascii="Times New Roman" w:hAnsi="Times New Roman"/>
          <w:sz w:val="28"/>
          <w:szCs w:val="28"/>
        </w:rPr>
        <w:t>.Б</w:t>
      </w:r>
      <w:proofErr w:type="gramEnd"/>
      <w:r w:rsidRPr="0006716D">
        <w:rPr>
          <w:rFonts w:ascii="Times New Roman" w:hAnsi="Times New Roman"/>
          <w:sz w:val="28"/>
          <w:szCs w:val="28"/>
        </w:rPr>
        <w:t>алман</w:t>
      </w:r>
      <w:proofErr w:type="spellEnd"/>
      <w:r w:rsidRPr="0006716D">
        <w:rPr>
          <w:rFonts w:ascii="Times New Roman" w:hAnsi="Times New Roman"/>
          <w:sz w:val="28"/>
          <w:szCs w:val="28"/>
        </w:rPr>
        <w:t>, Куйбышевского района, Новосибирской области на предоставление финансовой поддержки за счет средств Фонда модернизации и развития ЖКХ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665"/>
        <w:gridCol w:w="1619"/>
        <w:gridCol w:w="1579"/>
        <w:gridCol w:w="1579"/>
        <w:gridCol w:w="1864"/>
      </w:tblGrid>
      <w:tr w:rsidR="00EF56B6" w:rsidRPr="0006716D" w:rsidTr="009676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6716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6716D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6716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Наименование статей расходов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 xml:space="preserve">Ед. </w:t>
            </w:r>
            <w:proofErr w:type="spellStart"/>
            <w:r w:rsidRPr="0006716D"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 w:rsidRPr="000671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До реализации проекта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После реализации проекта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Экономический эффект тыс.  руб./год</w:t>
            </w:r>
          </w:p>
        </w:tc>
      </w:tr>
      <w:tr w:rsidR="00EF56B6" w:rsidRPr="0006716D" w:rsidTr="009676A8">
        <w:trPr>
          <w:trHeight w:val="362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надежность (бесперебойность) снабж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ения </w:t>
            </w:r>
            <w:r w:rsidRPr="000671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16D">
              <w:rPr>
                <w:rFonts w:ascii="Times New Roman" w:hAnsi="Times New Roman"/>
                <w:sz w:val="28"/>
                <w:szCs w:val="28"/>
              </w:rPr>
              <w:t>потр</w:t>
            </w:r>
            <w:proofErr w:type="spellEnd"/>
            <w:r w:rsidRPr="0006716D">
              <w:rPr>
                <w:rFonts w:ascii="Times New Roman" w:hAnsi="Times New Roman"/>
                <w:sz w:val="28"/>
                <w:szCs w:val="28"/>
              </w:rPr>
              <w:t>. услугами</w:t>
            </w:r>
          </w:p>
        </w:tc>
      </w:tr>
      <w:tr w:rsidR="00EF56B6" w:rsidRPr="0006716D" w:rsidTr="009676A8">
        <w:trPr>
          <w:trHeight w:val="8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Снижение аварийности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6716D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spellEnd"/>
            <w:proofErr w:type="gramEnd"/>
            <w:r w:rsidRPr="0006716D">
              <w:rPr>
                <w:rFonts w:ascii="Times New Roman" w:hAnsi="Times New Roman"/>
                <w:sz w:val="28"/>
                <w:szCs w:val="28"/>
              </w:rPr>
              <w:t>/км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274,72</w:t>
            </w:r>
          </w:p>
        </w:tc>
      </w:tr>
      <w:tr w:rsidR="00EF56B6" w:rsidRPr="0006716D" w:rsidTr="009676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Уровень потерь на модернизированных сетях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м3/год</w:t>
            </w:r>
          </w:p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(%)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2208</w:t>
            </w:r>
          </w:p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(24)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814</w:t>
            </w:r>
          </w:p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(5)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6B6" w:rsidRPr="0006716D" w:rsidTr="009676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Удельный вес сетей, нуждающихся в замене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6B6" w:rsidRPr="0006716D" w:rsidTr="009676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Расход электрической энергии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тыс. кВт*</w:t>
            </w:r>
            <w:proofErr w:type="gramStart"/>
            <w:r w:rsidRPr="0006716D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06716D">
              <w:rPr>
                <w:rFonts w:ascii="Times New Roman" w:hAnsi="Times New Roman"/>
                <w:sz w:val="28"/>
                <w:szCs w:val="28"/>
              </w:rPr>
              <w:t>/ год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16,56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5,52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6B6" w:rsidRPr="0006716D" w:rsidTr="009676A8">
        <w:trPr>
          <w:trHeight w:val="154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Энергоёмкость (расход электроэнергии на технологические нужды)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кВт*</w:t>
            </w:r>
            <w:proofErr w:type="gramStart"/>
            <w:r w:rsidRPr="0006716D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06716D">
              <w:rPr>
                <w:rFonts w:ascii="Times New Roman" w:hAnsi="Times New Roman"/>
                <w:sz w:val="28"/>
                <w:szCs w:val="28"/>
              </w:rPr>
              <w:t>/м3</w:t>
            </w:r>
          </w:p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1,8</w:t>
            </w:r>
          </w:p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50,9</w:t>
            </w:r>
          </w:p>
        </w:tc>
      </w:tr>
      <w:tr w:rsidR="00EF56B6" w:rsidRPr="0006716D" w:rsidTr="009676A8">
        <w:trPr>
          <w:trHeight w:val="12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Доля потребителей в жилых домах, обеспеченных доступом к коммунальной инфраструктуре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16,3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6B6" w:rsidRPr="0006716D" w:rsidTr="009676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Оснащение приборами учёта потребляемых и произведённых ресурсов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6B6" w:rsidRPr="0006716D" w:rsidTr="009676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 xml:space="preserve">Расходы на ремонтно-восстановительные работы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16D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6716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6716D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6716D">
              <w:rPr>
                <w:rFonts w:ascii="Times New Roman" w:hAnsi="Times New Roman"/>
                <w:sz w:val="28"/>
                <w:szCs w:val="28"/>
              </w:rPr>
              <w:t>/год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724,01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14,8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709,21</w:t>
            </w:r>
          </w:p>
        </w:tc>
      </w:tr>
      <w:tr w:rsidR="00EF56B6" w:rsidRPr="0006716D" w:rsidTr="009676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Доходы от увеличения реализации услуг по водоснабжению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16D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6716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6716D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6716D">
              <w:rPr>
                <w:rFonts w:ascii="Times New Roman" w:hAnsi="Times New Roman"/>
                <w:sz w:val="28"/>
                <w:szCs w:val="28"/>
              </w:rPr>
              <w:t>/год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100,7</w:t>
            </w:r>
          </w:p>
        </w:tc>
      </w:tr>
      <w:tr w:rsidR="00EF56B6" w:rsidRPr="0006716D" w:rsidTr="009676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hAnsi="Times New Roman"/>
                <w:sz w:val="28"/>
                <w:szCs w:val="28"/>
              </w:rPr>
            </w:pPr>
            <w:r w:rsidRPr="0006716D">
              <w:rPr>
                <w:rFonts w:ascii="Times New Roman" w:hAnsi="Times New Roman"/>
                <w:sz w:val="28"/>
                <w:szCs w:val="28"/>
              </w:rPr>
              <w:t>1135,53</w:t>
            </w:r>
          </w:p>
        </w:tc>
      </w:tr>
    </w:tbl>
    <w:p w:rsidR="00EF56B6" w:rsidRPr="0006716D" w:rsidRDefault="00EF56B6" w:rsidP="00EF56B6">
      <w:pPr>
        <w:shd w:val="clear" w:color="auto" w:fill="FFFFFF"/>
        <w:spacing w:after="204" w:line="336" w:lineRule="atLeast"/>
        <w:outlineLvl w:val="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EF56B6" w:rsidRPr="0006716D" w:rsidRDefault="00EF56B6" w:rsidP="00EF56B6">
      <w:pPr>
        <w:shd w:val="clear" w:color="auto" w:fill="FFFFFF"/>
        <w:spacing w:after="204" w:line="336" w:lineRule="atLeast"/>
        <w:ind w:left="240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6716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ОСНОВНЫЕ МЕРОПРИЯТИЯ ПРОГРАММЫ КОМПЛЕКСНОГО РАЗВИТИЯ </w:t>
      </w:r>
      <w:r w:rsidRPr="0006716D">
        <w:rPr>
          <w:rFonts w:ascii="Times New Roman" w:eastAsia="Times New Roman" w:hAnsi="Times New Roman"/>
          <w:b/>
          <w:color w:val="000000"/>
          <w:sz w:val="28"/>
          <w:szCs w:val="28"/>
        </w:rPr>
        <w:br/>
        <w:t xml:space="preserve"> КОММУНАЛЬНОЙ ИНФРАСТРУКТУРЫ БАЛМАНСКОГО СЕЛЬСОВЕТА В СФЕРЕ ВОДОСНАБЖЕНИЯ</w:t>
      </w:r>
    </w:p>
    <w:tbl>
      <w:tblPr>
        <w:tblW w:w="10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2230"/>
        <w:gridCol w:w="1449"/>
        <w:gridCol w:w="1126"/>
        <w:gridCol w:w="1126"/>
        <w:gridCol w:w="995"/>
        <w:gridCol w:w="846"/>
        <w:gridCol w:w="750"/>
        <w:gridCol w:w="696"/>
        <w:gridCol w:w="743"/>
        <w:gridCol w:w="22"/>
      </w:tblGrid>
      <w:tr w:rsidR="00EF56B6" w:rsidRPr="0006716D" w:rsidTr="009676A8">
        <w:trPr>
          <w:gridAfter w:val="1"/>
          <w:wAfter w:w="22" w:type="dxa"/>
          <w:trHeight w:val="540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№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Наименование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  мероприятия,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работ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Источник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финанси</w:t>
            </w:r>
            <w:proofErr w:type="spellEnd"/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рования</w:t>
            </w:r>
            <w:proofErr w:type="spellEnd"/>
          </w:p>
        </w:tc>
        <w:tc>
          <w:tcPr>
            <w:tcW w:w="6282" w:type="dxa"/>
            <w:gridSpan w:val="7"/>
            <w:shd w:val="clear" w:color="auto" w:fill="auto"/>
          </w:tcPr>
          <w:p w:rsidR="00EF56B6" w:rsidRPr="0006716D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        Потребность   в средствах (тыс. руб.)</w:t>
            </w:r>
          </w:p>
        </w:tc>
      </w:tr>
      <w:tr w:rsidR="00EF56B6" w:rsidRPr="0006716D" w:rsidTr="009676A8">
        <w:trPr>
          <w:trHeight w:val="10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B6" w:rsidRPr="0006716D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2012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2013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2014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2015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65" w:type="dxa"/>
            <w:gridSpan w:val="2"/>
            <w:shd w:val="clear" w:color="auto" w:fill="auto"/>
          </w:tcPr>
          <w:p w:rsidR="00EF56B6" w:rsidRPr="0006716D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16D"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</w:p>
          <w:p w:rsidR="00EF56B6" w:rsidRPr="0006716D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56B6" w:rsidRPr="0006716D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16D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</w:tr>
      <w:tr w:rsidR="00EF56B6" w:rsidRPr="0006716D" w:rsidTr="009676A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65" w:type="dxa"/>
            <w:gridSpan w:val="2"/>
            <w:shd w:val="clear" w:color="auto" w:fill="auto"/>
          </w:tcPr>
          <w:p w:rsidR="00EF56B6" w:rsidRPr="0006716D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16D">
              <w:rPr>
                <w:rFonts w:ascii="Times New Roman" w:eastAsia="Times New Roman" w:hAnsi="Times New Roman"/>
                <w:sz w:val="24"/>
                <w:szCs w:val="24"/>
              </w:rPr>
              <w:t xml:space="preserve">     9</w:t>
            </w:r>
          </w:p>
        </w:tc>
      </w:tr>
      <w:tr w:rsidR="00EF56B6" w:rsidRPr="0006716D" w:rsidTr="009676A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Водоснабжение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EF56B6" w:rsidRPr="0006716D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56B6" w:rsidRPr="0006716D" w:rsidTr="009676A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Модернизация водопроводных сетей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Всего   областной местный бюджет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sz w:val="28"/>
                <w:szCs w:val="28"/>
              </w:rPr>
              <w:t>7055,4 6702,6 352,8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7055,4 6702,6 352,8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-     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 -      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-     -</w:t>
            </w:r>
          </w:p>
        </w:tc>
        <w:tc>
          <w:tcPr>
            <w:tcW w:w="765" w:type="dxa"/>
            <w:gridSpan w:val="2"/>
            <w:shd w:val="clear" w:color="auto" w:fill="auto"/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 -      -</w:t>
            </w:r>
          </w:p>
        </w:tc>
      </w:tr>
      <w:tr w:rsidR="00EF56B6" w:rsidRPr="0006716D" w:rsidTr="009676A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Устройство павильона питьевой воды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Всего областной местный бюджет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784,0 744,8 39,2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784,0 744,8 39,2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-     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 -      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-     -</w:t>
            </w:r>
          </w:p>
        </w:tc>
        <w:tc>
          <w:tcPr>
            <w:tcW w:w="765" w:type="dxa"/>
            <w:gridSpan w:val="2"/>
            <w:shd w:val="clear" w:color="auto" w:fill="auto"/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 -      -</w:t>
            </w:r>
          </w:p>
        </w:tc>
      </w:tr>
      <w:tr w:rsidR="00EF56B6" w:rsidRPr="0006716D" w:rsidTr="009676A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240" w:lineRule="auto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Установка низкочастотного регулятора </w:t>
            </w:r>
          </w:p>
          <w:p w:rsidR="00EF56B6" w:rsidRPr="0006716D" w:rsidRDefault="00EF56B6" w:rsidP="009676A8">
            <w:pPr>
              <w:spacing w:after="204" w:line="240" w:lineRule="auto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Всего областной местный бюджет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240" w:lineRule="auto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98,99</w:t>
            </w:r>
          </w:p>
          <w:p w:rsidR="00EF56B6" w:rsidRPr="0006716D" w:rsidRDefault="00EF56B6" w:rsidP="009676A8">
            <w:pPr>
              <w:spacing w:after="204" w:line="240" w:lineRule="auto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94,04</w:t>
            </w:r>
          </w:p>
          <w:p w:rsidR="00EF56B6" w:rsidRPr="0006716D" w:rsidRDefault="00EF56B6" w:rsidP="009676A8">
            <w:pPr>
              <w:spacing w:after="204" w:line="240" w:lineRule="auto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4,95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240" w:lineRule="auto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240" w:lineRule="auto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98,99</w:t>
            </w:r>
          </w:p>
          <w:p w:rsidR="00EF56B6" w:rsidRPr="0006716D" w:rsidRDefault="00EF56B6" w:rsidP="009676A8">
            <w:pPr>
              <w:spacing w:after="204" w:line="240" w:lineRule="auto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94,04</w:t>
            </w:r>
          </w:p>
          <w:p w:rsidR="00EF56B6" w:rsidRPr="0006716D" w:rsidRDefault="00EF56B6" w:rsidP="009676A8">
            <w:pPr>
              <w:spacing w:after="204" w:line="240" w:lineRule="auto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4,95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-     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 -      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-     -</w:t>
            </w:r>
          </w:p>
        </w:tc>
        <w:tc>
          <w:tcPr>
            <w:tcW w:w="765" w:type="dxa"/>
            <w:gridSpan w:val="2"/>
            <w:shd w:val="clear" w:color="auto" w:fill="auto"/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 -      -</w:t>
            </w:r>
          </w:p>
        </w:tc>
      </w:tr>
      <w:tr w:rsidR="00EF56B6" w:rsidRPr="0006716D" w:rsidTr="009676A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Установка прибора учета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воды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Всего областной местный бюджет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31,7</w:t>
            </w:r>
          </w:p>
          <w:p w:rsidR="00EF56B6" w:rsidRPr="0006716D" w:rsidRDefault="00EF56B6" w:rsidP="009676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sz w:val="28"/>
                <w:szCs w:val="28"/>
              </w:rPr>
              <w:t>30,1</w:t>
            </w:r>
          </w:p>
          <w:p w:rsidR="00EF56B6" w:rsidRPr="0006716D" w:rsidRDefault="00EF56B6" w:rsidP="009676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31,7</w:t>
            </w:r>
          </w:p>
          <w:p w:rsidR="00EF56B6" w:rsidRPr="0006716D" w:rsidRDefault="00EF56B6" w:rsidP="009676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sz w:val="28"/>
                <w:szCs w:val="28"/>
              </w:rPr>
              <w:t>30,1</w:t>
            </w:r>
          </w:p>
          <w:p w:rsidR="00EF56B6" w:rsidRPr="0006716D" w:rsidRDefault="00EF56B6" w:rsidP="009676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-     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 -      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-     -</w:t>
            </w:r>
          </w:p>
        </w:tc>
        <w:tc>
          <w:tcPr>
            <w:tcW w:w="765" w:type="dxa"/>
            <w:gridSpan w:val="2"/>
            <w:shd w:val="clear" w:color="auto" w:fill="auto"/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 -      -</w:t>
            </w:r>
          </w:p>
        </w:tc>
      </w:tr>
      <w:tr w:rsidR="00EF56B6" w:rsidRPr="0006716D" w:rsidTr="009676A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Разработка проектно-сметной документации строительства артезианской скважины в </w:t>
            </w:r>
            <w:proofErr w:type="spellStart"/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.Б</w:t>
            </w:r>
            <w:proofErr w:type="gramEnd"/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алман</w:t>
            </w:r>
            <w:proofErr w:type="spellEnd"/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Всего областной местный бюджет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250,0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250,0     -    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 -      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-     -</w:t>
            </w:r>
          </w:p>
        </w:tc>
        <w:tc>
          <w:tcPr>
            <w:tcW w:w="765" w:type="dxa"/>
            <w:gridSpan w:val="2"/>
            <w:shd w:val="clear" w:color="auto" w:fill="auto"/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     -      -</w:t>
            </w:r>
          </w:p>
        </w:tc>
      </w:tr>
      <w:tr w:rsidR="00EF56B6" w:rsidRPr="0006716D" w:rsidTr="009676A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Разработка проектно-сметной документации строительства водопроводной сети д</w:t>
            </w:r>
            <w:proofErr w:type="gramStart"/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.Е</w:t>
            </w:r>
            <w:proofErr w:type="gramEnd"/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ланка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Всего Местный        бюджет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120,0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120,0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60,0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60,0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65" w:type="dxa"/>
            <w:gridSpan w:val="2"/>
            <w:shd w:val="clear" w:color="auto" w:fill="auto"/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EF56B6" w:rsidRPr="0006716D" w:rsidTr="009676A8"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lastRenderedPageBreak/>
              <w:t>Всего по программе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Всего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областной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8340,09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7571,54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768,55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7970,09</w:t>
            </w:r>
          </w:p>
          <w:p w:rsidR="00EF56B6" w:rsidRPr="0006716D" w:rsidRDefault="00EF56B6" w:rsidP="009676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sz w:val="28"/>
                <w:szCs w:val="28"/>
              </w:rPr>
              <w:t>7571,54</w:t>
            </w:r>
          </w:p>
          <w:p w:rsidR="00EF56B6" w:rsidRPr="0006716D" w:rsidRDefault="00EF56B6" w:rsidP="009676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sz w:val="28"/>
                <w:szCs w:val="28"/>
              </w:rPr>
              <w:t>398,55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310,0</w:t>
            </w:r>
          </w:p>
          <w:p w:rsidR="00EF56B6" w:rsidRPr="0006716D" w:rsidRDefault="00EF56B6" w:rsidP="009676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EF56B6" w:rsidRPr="0006716D" w:rsidRDefault="00EF56B6" w:rsidP="009676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sz w:val="28"/>
                <w:szCs w:val="28"/>
              </w:rPr>
              <w:t>310,0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60,0</w:t>
            </w:r>
          </w:p>
          <w:p w:rsidR="00EF56B6" w:rsidRPr="0006716D" w:rsidRDefault="00EF56B6" w:rsidP="009676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EF56B6" w:rsidRPr="0006716D" w:rsidRDefault="00EF56B6" w:rsidP="009676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  <w:p w:rsidR="00EF56B6" w:rsidRPr="0006716D" w:rsidRDefault="00EF56B6" w:rsidP="009676A8">
            <w:pPr>
              <w:spacing w:after="204" w:line="336" w:lineRule="atLeast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71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F56B6" w:rsidRPr="0006716D" w:rsidRDefault="00EF56B6" w:rsidP="009676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F56B6" w:rsidRDefault="00EF56B6" w:rsidP="00EF56B6">
      <w:pPr>
        <w:shd w:val="clear" w:color="auto" w:fill="FFFFFF"/>
        <w:spacing w:after="204" w:line="336" w:lineRule="atLeast"/>
        <w:ind w:left="240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F56B6" w:rsidRDefault="00EF56B6" w:rsidP="00EF56B6">
      <w:pPr>
        <w:shd w:val="clear" w:color="auto" w:fill="FFFFFF"/>
        <w:spacing w:after="20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309F5">
        <w:rPr>
          <w:rFonts w:ascii="Times New Roman" w:eastAsia="Times New Roman" w:hAnsi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7309F5">
        <w:rPr>
          <w:rFonts w:ascii="Times New Roman" w:eastAsia="Times New Roman" w:hAnsi="Times New Roman"/>
          <w:color w:val="000000"/>
          <w:sz w:val="28"/>
          <w:szCs w:val="28"/>
        </w:rPr>
        <w:t xml:space="preserve">. Реализация мероприятий по развитию и модернизации системы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</w:t>
      </w:r>
      <w:r w:rsidRPr="007309F5">
        <w:rPr>
          <w:rFonts w:ascii="Times New Roman" w:eastAsia="Times New Roman" w:hAnsi="Times New Roman"/>
          <w:color w:val="000000"/>
          <w:sz w:val="28"/>
          <w:szCs w:val="28"/>
        </w:rPr>
        <w:t>водоснабжения позволит: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 - улучшить качественные показатели питьевой воды;                                                                 - обеспечить бесперебойное водоснабжение населенных пунктов;                                           -  сократить удельные расходы на энергию и другие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эксплутационные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расходы;              -  увеличить количество потребителей услуг, а также объем сбора средств за предоставленные услуги;                                                                                                                - повысить рентабельность МУП «ПХУ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Балманский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», эксплуатирующего систему водоснабжения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Балманского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</w:t>
      </w:r>
      <w:bookmarkStart w:id="4" w:name="_Toc223509066" w:colFirst="0" w:colLast="0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EF56B6" w:rsidRPr="00582D40" w:rsidRDefault="00EF56B6" w:rsidP="00EF56B6">
      <w:pPr>
        <w:shd w:val="clear" w:color="auto" w:fill="FFFFFF"/>
        <w:spacing w:after="204" w:line="240" w:lineRule="auto"/>
        <w:jc w:val="center"/>
        <w:rPr>
          <w:rFonts w:ascii="Times New Roman" w:hAnsi="Times New Roman"/>
          <w:sz w:val="28"/>
          <w:szCs w:val="28"/>
        </w:rPr>
      </w:pPr>
      <w:r w:rsidRPr="00582D40">
        <w:rPr>
          <w:rFonts w:ascii="Times New Roman" w:eastAsia="Times New Roman" w:hAnsi="Times New Roman"/>
          <w:sz w:val="28"/>
          <w:szCs w:val="28"/>
        </w:rPr>
        <w:t xml:space="preserve">6. </w:t>
      </w:r>
      <w:r w:rsidRPr="00582D40">
        <w:rPr>
          <w:rFonts w:ascii="Times New Roman" w:hAnsi="Times New Roman"/>
          <w:sz w:val="28"/>
          <w:szCs w:val="28"/>
        </w:rPr>
        <w:t>Энергоснабжение и энергосбережение.</w:t>
      </w:r>
    </w:p>
    <w:p w:rsidR="00EF56B6" w:rsidRPr="00D34D85" w:rsidRDefault="00EF56B6" w:rsidP="00EF56B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D34D85">
        <w:rPr>
          <w:rFonts w:ascii="Times New Roman" w:hAnsi="Times New Roman"/>
          <w:sz w:val="28"/>
          <w:szCs w:val="28"/>
        </w:rPr>
        <w:t xml:space="preserve">       В настоящее время достаточно остро стоит проблема повышения эффективности энергосбережения топливно-энергетических ресурсов. В связи с резким удорожанием стоимости энергоресурсов значительно увеличилась доля затрат на топливно-энергетические ресурсы в себестоимости продукции и оказания услуг.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4D85">
        <w:rPr>
          <w:rFonts w:ascii="Times New Roman" w:hAnsi="Times New Roman"/>
          <w:sz w:val="28"/>
          <w:szCs w:val="28"/>
        </w:rPr>
        <w:t xml:space="preserve">Существующие тарифы на энергоресурсы, а также нормативные объемы потребления, учитываемые при заключении договоров с </w:t>
      </w:r>
      <w:proofErr w:type="spellStart"/>
      <w:r w:rsidRPr="00D34D85">
        <w:rPr>
          <w:rFonts w:ascii="Times New Roman" w:hAnsi="Times New Roman"/>
          <w:sz w:val="28"/>
          <w:szCs w:val="28"/>
        </w:rPr>
        <w:t>энергоснабжающими</w:t>
      </w:r>
      <w:proofErr w:type="spellEnd"/>
      <w:r w:rsidRPr="00D34D85">
        <w:rPr>
          <w:rFonts w:ascii="Times New Roman" w:hAnsi="Times New Roman"/>
          <w:sz w:val="28"/>
          <w:szCs w:val="28"/>
        </w:rPr>
        <w:t xml:space="preserve"> организациями, не всегда являются экономически обоснованными из-за отсутствия независимого </w:t>
      </w:r>
      <w:proofErr w:type="spellStart"/>
      <w:r w:rsidRPr="00D34D85">
        <w:rPr>
          <w:rFonts w:ascii="Times New Roman" w:hAnsi="Times New Roman"/>
          <w:sz w:val="28"/>
          <w:szCs w:val="28"/>
        </w:rPr>
        <w:t>энергоаудита</w:t>
      </w:r>
      <w:proofErr w:type="spellEnd"/>
      <w:r w:rsidRPr="00D34D85">
        <w:rPr>
          <w:rFonts w:ascii="Times New Roman" w:hAnsi="Times New Roman"/>
          <w:sz w:val="28"/>
          <w:szCs w:val="28"/>
        </w:rPr>
        <w:t>. Существующие здания и сооружения, инженерные коммуникации не отвечают современным строительным нормам и правилам по энергосбережению. Решение вышеперечисленных проблем невозможно без комплексного подхода к энергосбережению и реализации мероприятий данной программы.  Основными целями Программы  являются  повышение энергетической эффективности при производстве, передаче и потреблени</w:t>
      </w:r>
      <w:r>
        <w:rPr>
          <w:rFonts w:ascii="Times New Roman" w:hAnsi="Times New Roman"/>
          <w:sz w:val="28"/>
          <w:szCs w:val="28"/>
        </w:rPr>
        <w:t xml:space="preserve">и энергетических ресурсов в </w:t>
      </w:r>
      <w:proofErr w:type="spellStart"/>
      <w:r>
        <w:rPr>
          <w:rFonts w:ascii="Times New Roman" w:hAnsi="Times New Roman"/>
          <w:sz w:val="28"/>
          <w:szCs w:val="28"/>
        </w:rPr>
        <w:t>Балман</w:t>
      </w:r>
      <w:r w:rsidRPr="00D34D85">
        <w:rPr>
          <w:rFonts w:ascii="Times New Roman" w:hAnsi="Times New Roman"/>
          <w:sz w:val="28"/>
          <w:szCs w:val="28"/>
        </w:rPr>
        <w:t>ском</w:t>
      </w:r>
      <w:proofErr w:type="spellEnd"/>
      <w:r w:rsidRPr="00D34D85">
        <w:rPr>
          <w:rFonts w:ascii="Times New Roman" w:hAnsi="Times New Roman"/>
          <w:sz w:val="28"/>
          <w:szCs w:val="28"/>
        </w:rPr>
        <w:t xml:space="preserve"> сельсовете за счет снижения к 2014 году удельных показателей энергоемкости и энергопотребления предприятий и организаций на 15 процентов.</w:t>
      </w:r>
    </w:p>
    <w:p w:rsidR="00EF56B6" w:rsidRPr="00D34D85" w:rsidRDefault="00EF56B6" w:rsidP="00EF56B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D34D85">
        <w:rPr>
          <w:rFonts w:ascii="Times New Roman" w:hAnsi="Times New Roman"/>
          <w:sz w:val="28"/>
          <w:szCs w:val="28"/>
        </w:rPr>
        <w:t>Для достижения поставленных целей в ходе реализации Программы органам местного самоуправления необходимо решить следующие задачи:</w:t>
      </w:r>
    </w:p>
    <w:p w:rsidR="00EF56B6" w:rsidRDefault="00EF56B6" w:rsidP="00EF56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34D85">
        <w:rPr>
          <w:rFonts w:ascii="Times New Roman" w:hAnsi="Times New Roman"/>
          <w:sz w:val="28"/>
          <w:szCs w:val="28"/>
        </w:rPr>
        <w:t xml:space="preserve">     а)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территории.</w:t>
      </w:r>
    </w:p>
    <w:p w:rsidR="00EF56B6" w:rsidRDefault="00EF56B6" w:rsidP="00EF56B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б) </w:t>
      </w:r>
      <w:r w:rsidRPr="00D34D85">
        <w:rPr>
          <w:rFonts w:ascii="Times New Roman" w:hAnsi="Times New Roman"/>
          <w:sz w:val="28"/>
          <w:szCs w:val="28"/>
        </w:rPr>
        <w:t>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EF56B6" w:rsidRDefault="00EF56B6" w:rsidP="00EF56B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34D85">
        <w:rPr>
          <w:rFonts w:ascii="Times New Roman" w:hAnsi="Times New Roman"/>
          <w:sz w:val="28"/>
          <w:szCs w:val="28"/>
        </w:rPr>
        <w:t>П</w:t>
      </w:r>
      <w:proofErr w:type="gramEnd"/>
      <w:r w:rsidRPr="00D34D85">
        <w:rPr>
          <w:rFonts w:ascii="Times New Roman" w:hAnsi="Times New Roman"/>
          <w:sz w:val="28"/>
          <w:szCs w:val="28"/>
        </w:rPr>
        <w:t>роведение энергетических обследований, ведение энергетических паспортов.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4D85">
        <w:rPr>
          <w:rFonts w:ascii="Times New Roman" w:hAnsi="Times New Roman"/>
          <w:sz w:val="28"/>
          <w:szCs w:val="28"/>
        </w:rPr>
        <w:t>Для выполнения данной задачи необходимо организовать работу по: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D34D85">
        <w:rPr>
          <w:rFonts w:ascii="Times New Roman" w:hAnsi="Times New Roman"/>
          <w:sz w:val="28"/>
          <w:szCs w:val="28"/>
        </w:rPr>
        <w:t xml:space="preserve">- проведению энергетических обследований, составлению энергетических паспортов административного здания, </w:t>
      </w:r>
      <w:r w:rsidRPr="00D34D85">
        <w:rPr>
          <w:rFonts w:ascii="Times New Roman" w:hAnsi="Times New Roman"/>
          <w:sz w:val="28"/>
        </w:rPr>
        <w:t xml:space="preserve">муниципального учреждения, </w:t>
      </w:r>
      <w:proofErr w:type="spellStart"/>
      <w:r w:rsidRPr="00D34D85">
        <w:rPr>
          <w:rFonts w:ascii="Times New Roman" w:hAnsi="Times New Roman"/>
          <w:sz w:val="28"/>
        </w:rPr>
        <w:t>униципального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D34D85">
        <w:rPr>
          <w:rFonts w:ascii="Times New Roman" w:hAnsi="Times New Roman"/>
          <w:sz w:val="28"/>
        </w:rPr>
        <w:t>унитарного предприятия</w:t>
      </w:r>
      <w:r w:rsidRPr="00D34D8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Pr="00D34D85">
        <w:rPr>
          <w:rFonts w:ascii="Times New Roman" w:hAnsi="Times New Roman"/>
          <w:sz w:val="28"/>
          <w:szCs w:val="28"/>
        </w:rPr>
        <w:t>- проведению энергосберегающих мероприятий (проведение энергетических обследований, составление энергетических паспортов, обеспечение приборами учета коммунальных ресурсов, устройствами регулирования потребления тепловой энергии, утепление фасадов) при капитальном ремонте многоквартирных жилых домов, осуществляемом с участием бюджетных средств, в том числе с использованием средств, выделяемых в соответствии с Федеральным законом №185-ФЗ.</w:t>
      </w:r>
    </w:p>
    <w:p w:rsidR="00EF56B6" w:rsidRPr="00C13584" w:rsidRDefault="00EF56B6" w:rsidP="00EF56B6">
      <w:pPr>
        <w:spacing w:line="240" w:lineRule="auto"/>
        <w:rPr>
          <w:rFonts w:ascii="Times New Roman" w:hAnsi="Times New Roman"/>
          <w:sz w:val="28"/>
          <w:szCs w:val="28"/>
        </w:rPr>
      </w:pPr>
      <w:r w:rsidRPr="00D34D85">
        <w:rPr>
          <w:rFonts w:ascii="Times New Roman" w:hAnsi="Times New Roman"/>
          <w:sz w:val="28"/>
          <w:szCs w:val="28"/>
        </w:rPr>
        <w:t xml:space="preserve">    г) Обеспечение учета всего объема потребляемых энергетических ресурсов.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13584">
        <w:rPr>
          <w:rFonts w:ascii="Times New Roman" w:hAnsi="Times New Roman"/>
          <w:sz w:val="28"/>
          <w:szCs w:val="28"/>
        </w:rPr>
        <w:t xml:space="preserve">Для этого необходимо оснастить приборами учета коммунальных ресурсов и устройствами регулирования потребления тепловой энергии администрацию МО, </w:t>
      </w:r>
      <w:r w:rsidRPr="00C13584">
        <w:rPr>
          <w:rFonts w:ascii="Times New Roman" w:hAnsi="Times New Roman"/>
          <w:sz w:val="28"/>
        </w:rPr>
        <w:t>муниципальные учреждения, муниципальные унитарные предприятия</w:t>
      </w:r>
      <w:r w:rsidRPr="00C13584">
        <w:rPr>
          <w:rFonts w:ascii="Times New Roman" w:hAnsi="Times New Roman"/>
          <w:sz w:val="28"/>
          <w:szCs w:val="28"/>
        </w:rPr>
        <w:t xml:space="preserve"> и перейти на расчеты между организациями муниципальной бюджетной сферы и поставщиками коммунальных ресурсов только по показаниям приборов учета.</w:t>
      </w:r>
    </w:p>
    <w:p w:rsidR="00EF56B6" w:rsidRDefault="00EF56B6" w:rsidP="00EF56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4D85">
        <w:rPr>
          <w:rFonts w:ascii="Times New Roman" w:hAnsi="Times New Roman"/>
          <w:sz w:val="28"/>
          <w:szCs w:val="28"/>
        </w:rPr>
        <w:t>В плане</w:t>
      </w:r>
      <w:r>
        <w:rPr>
          <w:rFonts w:ascii="Times New Roman" w:hAnsi="Times New Roman"/>
          <w:sz w:val="28"/>
          <w:szCs w:val="28"/>
        </w:rPr>
        <w:t xml:space="preserve"> энергоснабжения территории </w:t>
      </w:r>
      <w:proofErr w:type="spellStart"/>
      <w:r>
        <w:rPr>
          <w:rFonts w:ascii="Times New Roman" w:hAnsi="Times New Roman"/>
          <w:sz w:val="28"/>
          <w:szCs w:val="28"/>
        </w:rPr>
        <w:t>Балман</w:t>
      </w:r>
      <w:r w:rsidRPr="00D34D85">
        <w:rPr>
          <w:rFonts w:ascii="Times New Roman" w:hAnsi="Times New Roman"/>
          <w:sz w:val="28"/>
          <w:szCs w:val="28"/>
        </w:rPr>
        <w:t>ского</w:t>
      </w:r>
      <w:proofErr w:type="spellEnd"/>
      <w:r w:rsidRPr="00D34D85">
        <w:rPr>
          <w:rFonts w:ascii="Times New Roman" w:hAnsi="Times New Roman"/>
          <w:sz w:val="28"/>
          <w:szCs w:val="28"/>
        </w:rPr>
        <w:t xml:space="preserve"> сельсовета на 2012 год предусмотрено установка</w:t>
      </w:r>
      <w:r>
        <w:rPr>
          <w:rFonts w:ascii="Times New Roman" w:hAnsi="Times New Roman"/>
          <w:sz w:val="28"/>
          <w:szCs w:val="28"/>
        </w:rPr>
        <w:t xml:space="preserve"> уличного освещения в д. Еланка.</w:t>
      </w:r>
    </w:p>
    <w:p w:rsidR="00EF56B6" w:rsidRDefault="00EF56B6" w:rsidP="00EF56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7. Задачи в области  транспорта, связи и дорожного хозяйства.</w:t>
      </w:r>
    </w:p>
    <w:p w:rsidR="00EF56B6" w:rsidRDefault="00EF56B6" w:rsidP="00EF56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– повышение доступности транспортных услуг, удовлетворяющих потребности в перевозке грузов и пассажиров, устойчивое сообщение со всеми населенными пунктами поселения, полное и качественное обеспечение потребностей в услугах связи.</w:t>
      </w:r>
    </w:p>
    <w:p w:rsidR="00EF56B6" w:rsidRPr="00C13584" w:rsidRDefault="00EF56B6" w:rsidP="00EF56B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                                                                                                                                    - обеспечение сохранности существующей сети автомобильных дорог поселения, проведение капитального ремонта </w:t>
      </w:r>
      <w:smartTag w:uri="urn:schemas-microsoft-com:office:smarttags" w:element="metricconverter">
        <w:smartTagPr>
          <w:attr w:name="ProductID" w:val="6 километров"/>
        </w:smartTagPr>
        <w:r>
          <w:rPr>
            <w:rFonts w:ascii="Times New Roman" w:hAnsi="Times New Roman"/>
            <w:sz w:val="28"/>
            <w:szCs w:val="28"/>
          </w:rPr>
          <w:t>6 километров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 w:rsidRPr="00D34D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внутрипоселенческих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дорог;            - создание условий для предоставления транспортных услуг населению и организация транспортного обслуживания населения;                                                      - обеспечение роста номерной емкости телефонной сети;                                                      - обеспечение продвижения новых услуг связи. </w:t>
      </w:r>
    </w:p>
    <w:p w:rsidR="00EF56B6" w:rsidRPr="005670EB" w:rsidRDefault="00EF56B6" w:rsidP="00EF56B6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bookmarkEnd w:id="4"/>
    <w:p w:rsidR="00EF56B6" w:rsidRPr="00582D40" w:rsidRDefault="00EF56B6" w:rsidP="00EF56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               </w:t>
      </w:r>
      <w:r w:rsidRPr="00582D40">
        <w:rPr>
          <w:rFonts w:ascii="Times New Roman" w:eastAsia="Times New Roman" w:hAnsi="Times New Roman"/>
          <w:bCs/>
          <w:color w:val="000000"/>
          <w:sz w:val="28"/>
          <w:szCs w:val="28"/>
        </w:rPr>
        <w:t>8. Реализация программы</w:t>
      </w:r>
    </w:p>
    <w:p w:rsidR="00EF56B6" w:rsidRDefault="00EF56B6" w:rsidP="00EF56B6">
      <w:pPr>
        <w:shd w:val="clear" w:color="auto" w:fill="FFFFFF"/>
        <w:spacing w:after="0" w:line="240" w:lineRule="auto"/>
        <w:ind w:left="720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F56B6" w:rsidRDefault="00EF56B6" w:rsidP="00EF56B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5EE">
        <w:rPr>
          <w:rFonts w:ascii="Times New Roman" w:hAnsi="Times New Roman" w:cs="Times New Roman"/>
          <w:sz w:val="28"/>
          <w:szCs w:val="28"/>
        </w:rPr>
        <w:t>Для решения задач программы предполагается использовать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федерального бюджета,</w:t>
      </w:r>
      <w:r w:rsidRPr="00CC35EE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, в т.ч. </w:t>
      </w:r>
      <w:r w:rsidRPr="00CC35EE">
        <w:rPr>
          <w:rFonts w:ascii="Times New Roman" w:hAnsi="Times New Roman" w:cs="Times New Roman"/>
          <w:sz w:val="28"/>
          <w:szCs w:val="28"/>
        </w:rPr>
        <w:t xml:space="preserve">выделяемые на целевые программы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CC35EE">
        <w:rPr>
          <w:rFonts w:ascii="Times New Roman" w:hAnsi="Times New Roman" w:cs="Times New Roman"/>
          <w:sz w:val="28"/>
          <w:szCs w:val="28"/>
        </w:rPr>
        <w:t>обла</w:t>
      </w:r>
      <w:r>
        <w:rPr>
          <w:rFonts w:ascii="Times New Roman" w:hAnsi="Times New Roman" w:cs="Times New Roman"/>
          <w:sz w:val="28"/>
          <w:szCs w:val="28"/>
        </w:rPr>
        <w:t xml:space="preserve">сти, средства местного бюджета, собственные средства МУП «ПХУ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Балманский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внебюджетные источники. </w:t>
      </w:r>
    </w:p>
    <w:p w:rsidR="00EF56B6" w:rsidRDefault="00EF56B6" w:rsidP="00EF56B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5EE">
        <w:rPr>
          <w:rFonts w:ascii="Times New Roman" w:hAnsi="Times New Roman" w:cs="Times New Roman"/>
          <w:sz w:val="28"/>
          <w:szCs w:val="28"/>
        </w:rPr>
        <w:tab/>
        <w:t xml:space="preserve">В рамках реализации данной программы в соответствии со стратегическими приоритетами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C35EE">
        <w:rPr>
          <w:rFonts w:ascii="Times New Roman" w:hAnsi="Times New Roman" w:cs="Times New Roman"/>
          <w:sz w:val="28"/>
          <w:szCs w:val="28"/>
        </w:rPr>
        <w:t>, основными направлениями сохранения и развития коммунальной инфраструктуры будет осуществляться мониторинг проведенных мероприятий и на основе этого осуществляется корректировка мероприятий Программы.</w:t>
      </w:r>
    </w:p>
    <w:p w:rsidR="00EF56B6" w:rsidRDefault="00EF56B6" w:rsidP="00EF56B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Исполнителями программы являются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сельсовета, </w:t>
      </w:r>
    </w:p>
    <w:p w:rsidR="00EF56B6" w:rsidRDefault="00EF56B6" w:rsidP="00EF56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МУП «ПХУ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Балманский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F56B6" w:rsidRPr="00CC35EE" w:rsidRDefault="00EF56B6" w:rsidP="00EF56B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 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EF56B6" w:rsidRDefault="00EF56B6" w:rsidP="00EF56B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C35EE">
        <w:rPr>
          <w:rFonts w:ascii="Times New Roman" w:hAnsi="Times New Roman"/>
          <w:sz w:val="28"/>
          <w:szCs w:val="28"/>
        </w:rPr>
        <w:t xml:space="preserve">Изменения в программе и сроки ее реализации, а также объемы финансирования из местного бюджета могут быть пересмотрены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Балманского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</w:t>
      </w:r>
      <w:r w:rsidRPr="00CC35EE">
        <w:rPr>
          <w:rFonts w:ascii="Times New Roman" w:hAnsi="Times New Roman"/>
          <w:sz w:val="28"/>
          <w:szCs w:val="28"/>
        </w:rPr>
        <w:t xml:space="preserve"> </w:t>
      </w:r>
    </w:p>
    <w:p w:rsidR="00EF56B6" w:rsidRDefault="00EF56B6" w:rsidP="00EF56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                   </w:t>
      </w:r>
    </w:p>
    <w:p w:rsidR="00EF56B6" w:rsidRPr="00582D40" w:rsidRDefault="00EF56B6" w:rsidP="00EF56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                 </w:t>
      </w:r>
      <w:r w:rsidRPr="00582D40">
        <w:rPr>
          <w:rFonts w:ascii="Times New Roman" w:eastAsia="Times New Roman" w:hAnsi="Times New Roman"/>
          <w:bCs/>
          <w:color w:val="000000"/>
          <w:sz w:val="28"/>
          <w:szCs w:val="28"/>
        </w:rPr>
        <w:t>9. Ожидаемые результаты</w:t>
      </w:r>
    </w:p>
    <w:p w:rsidR="00EF56B6" w:rsidRPr="00C27EA3" w:rsidRDefault="00EF56B6" w:rsidP="00EF56B6">
      <w:pPr>
        <w:shd w:val="clear" w:color="auto" w:fill="FFFFFF"/>
        <w:spacing w:after="0" w:line="240" w:lineRule="auto"/>
        <w:ind w:left="1440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F56B6" w:rsidRPr="001C1416" w:rsidRDefault="00EF56B6" w:rsidP="00EF56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1C1416">
        <w:rPr>
          <w:rFonts w:ascii="Times New Roman" w:hAnsi="Times New Roman"/>
          <w:color w:val="000000"/>
          <w:sz w:val="28"/>
          <w:szCs w:val="28"/>
          <w:u w:val="single"/>
        </w:rPr>
        <w:t>Основными результатами реализации мероприятий в сфере ЖКХ  являются:</w:t>
      </w:r>
    </w:p>
    <w:p w:rsidR="00EF56B6" w:rsidRPr="00AE630B" w:rsidRDefault="00EF56B6" w:rsidP="00EF56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30B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AE630B">
        <w:rPr>
          <w:rFonts w:ascii="Times New Roman" w:hAnsi="Times New Roman"/>
          <w:color w:val="000000"/>
          <w:sz w:val="28"/>
          <w:szCs w:val="28"/>
        </w:rPr>
        <w:t>модернизация и обновление коммунальной инфраструктуры</w:t>
      </w:r>
      <w:r>
        <w:rPr>
          <w:rFonts w:ascii="Times New Roman" w:hAnsi="Times New Roman"/>
          <w:color w:val="000000"/>
          <w:sz w:val="28"/>
          <w:szCs w:val="28"/>
        </w:rPr>
        <w:t xml:space="preserve"> поселения</w:t>
      </w:r>
      <w:r w:rsidRPr="00AE630B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EF56B6" w:rsidRDefault="00EF56B6" w:rsidP="00EF56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30B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AE630B">
        <w:rPr>
          <w:rFonts w:ascii="Times New Roman" w:hAnsi="Times New Roman"/>
          <w:color w:val="000000"/>
          <w:sz w:val="28"/>
          <w:szCs w:val="28"/>
        </w:rPr>
        <w:t>снижение  эксплуатационных затрат</w:t>
      </w:r>
      <w:r>
        <w:rPr>
          <w:rFonts w:ascii="Times New Roman" w:hAnsi="Times New Roman"/>
          <w:color w:val="000000"/>
          <w:sz w:val="28"/>
          <w:szCs w:val="28"/>
        </w:rPr>
        <w:t xml:space="preserve"> предприятия ЖКХ</w:t>
      </w:r>
      <w:r w:rsidRPr="00AE630B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EF56B6" w:rsidRPr="001C1416" w:rsidRDefault="00EF56B6" w:rsidP="00EF56B6">
      <w:pPr>
        <w:shd w:val="clear" w:color="auto" w:fill="FFFFFF"/>
        <w:tabs>
          <w:tab w:val="num" w:pos="0"/>
          <w:tab w:val="left" w:pos="960"/>
          <w:tab w:val="num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C1416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1C1416">
        <w:rPr>
          <w:rFonts w:ascii="Times New Roman" w:eastAsia="Times New Roman" w:hAnsi="Times New Roman"/>
          <w:sz w:val="28"/>
          <w:szCs w:val="28"/>
        </w:rPr>
        <w:t>улучш</w:t>
      </w:r>
      <w:r>
        <w:rPr>
          <w:rFonts w:ascii="Times New Roman" w:eastAsia="Times New Roman" w:hAnsi="Times New Roman"/>
          <w:sz w:val="28"/>
          <w:szCs w:val="28"/>
        </w:rPr>
        <w:t>ение</w:t>
      </w:r>
      <w:r w:rsidRPr="001C1416">
        <w:rPr>
          <w:rFonts w:ascii="Times New Roman" w:eastAsia="Times New Roman" w:hAnsi="Times New Roman"/>
          <w:sz w:val="28"/>
          <w:szCs w:val="28"/>
        </w:rPr>
        <w:t xml:space="preserve"> качественны</w:t>
      </w:r>
      <w:r>
        <w:rPr>
          <w:rFonts w:ascii="Times New Roman" w:eastAsia="Times New Roman" w:hAnsi="Times New Roman"/>
          <w:sz w:val="28"/>
          <w:szCs w:val="28"/>
        </w:rPr>
        <w:t>х показателей</w:t>
      </w:r>
      <w:r w:rsidRPr="001C1416">
        <w:rPr>
          <w:rFonts w:ascii="Times New Roman" w:eastAsia="Times New Roman" w:hAnsi="Times New Roman"/>
          <w:sz w:val="28"/>
          <w:szCs w:val="28"/>
        </w:rPr>
        <w:t xml:space="preserve"> питьевой воды;</w:t>
      </w:r>
    </w:p>
    <w:p w:rsidR="00EF56B6" w:rsidRDefault="00EF56B6" w:rsidP="00EF56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E630B">
        <w:rPr>
          <w:rFonts w:ascii="Times New Roman" w:hAnsi="Times New Roman"/>
          <w:color w:val="000000"/>
          <w:sz w:val="28"/>
          <w:szCs w:val="28"/>
        </w:rPr>
        <w:t>устранение причин возникновения аварийных ситуаций, угрожа</w:t>
      </w:r>
      <w:r>
        <w:rPr>
          <w:rFonts w:ascii="Times New Roman" w:hAnsi="Times New Roman"/>
          <w:color w:val="000000"/>
          <w:sz w:val="28"/>
          <w:szCs w:val="28"/>
        </w:rPr>
        <w:t>ющих жизнедеятельности человека;</w:t>
      </w:r>
    </w:p>
    <w:p w:rsidR="00EF56B6" w:rsidRPr="00AE630B" w:rsidRDefault="00EF56B6" w:rsidP="00EF56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56B6" w:rsidRPr="00DC66FE" w:rsidRDefault="00EF56B6" w:rsidP="00EF56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C66FE">
        <w:rPr>
          <w:rFonts w:ascii="Times New Roman" w:hAnsi="Times New Roman"/>
          <w:color w:val="000000"/>
          <w:sz w:val="28"/>
          <w:szCs w:val="28"/>
          <w:u w:val="single"/>
        </w:rPr>
        <w:t xml:space="preserve">Наиболее важными конечными результатами реализации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программы </w:t>
      </w:r>
      <w:r w:rsidRPr="00DC66FE">
        <w:rPr>
          <w:rFonts w:ascii="Times New Roman" w:hAnsi="Times New Roman"/>
          <w:color w:val="000000"/>
          <w:sz w:val="28"/>
          <w:szCs w:val="28"/>
          <w:u w:val="single"/>
        </w:rPr>
        <w:t>являются:</w:t>
      </w:r>
    </w:p>
    <w:p w:rsidR="00EF56B6" w:rsidRPr="00AE630B" w:rsidRDefault="00EF56B6" w:rsidP="00EF56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30B">
        <w:rPr>
          <w:rFonts w:ascii="Times New Roman" w:hAnsi="Times New Roman"/>
          <w:color w:val="000000"/>
          <w:sz w:val="28"/>
          <w:szCs w:val="28"/>
        </w:rPr>
        <w:t>- снижение уровня износа объектов коммунальной инфраструктуры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F56B6" w:rsidRPr="00AE630B" w:rsidRDefault="00EF56B6" w:rsidP="00EF56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30B">
        <w:rPr>
          <w:rFonts w:ascii="Times New Roman" w:hAnsi="Times New Roman"/>
          <w:color w:val="000000"/>
          <w:sz w:val="28"/>
          <w:szCs w:val="28"/>
        </w:rPr>
        <w:t>- снижение количества потерь воды;</w:t>
      </w:r>
    </w:p>
    <w:p w:rsidR="00EF56B6" w:rsidRDefault="00EF56B6" w:rsidP="00EF56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30B">
        <w:rPr>
          <w:rFonts w:ascii="Times New Roman" w:hAnsi="Times New Roman"/>
          <w:color w:val="000000"/>
          <w:sz w:val="28"/>
          <w:szCs w:val="28"/>
        </w:rPr>
        <w:t>- снижение количества потерь тепловой энергии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F56B6" w:rsidRDefault="00EF56B6" w:rsidP="00EF56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30B">
        <w:rPr>
          <w:rFonts w:ascii="Times New Roman" w:hAnsi="Times New Roman"/>
          <w:color w:val="000000"/>
          <w:sz w:val="28"/>
          <w:szCs w:val="28"/>
        </w:rPr>
        <w:t xml:space="preserve">- повышение качества предоставляемых услуг </w:t>
      </w:r>
      <w:r>
        <w:rPr>
          <w:rFonts w:ascii="Times New Roman" w:hAnsi="Times New Roman"/>
          <w:color w:val="000000"/>
          <w:sz w:val="28"/>
          <w:szCs w:val="28"/>
        </w:rPr>
        <w:t>жилищно-коммунального комплекса;</w:t>
      </w:r>
    </w:p>
    <w:p w:rsidR="00EF56B6" w:rsidRDefault="00EF56B6" w:rsidP="00EF56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улучшение санитарного состояния территорий поселения;</w:t>
      </w:r>
    </w:p>
    <w:p w:rsidR="00EF56B6" w:rsidRDefault="00EF56B6" w:rsidP="00EF56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30B">
        <w:rPr>
          <w:rFonts w:ascii="Times New Roman" w:hAnsi="Times New Roman"/>
          <w:color w:val="000000"/>
          <w:sz w:val="28"/>
          <w:szCs w:val="28"/>
        </w:rPr>
        <w:t>- улучшение экологическ</w:t>
      </w:r>
      <w:r>
        <w:rPr>
          <w:rFonts w:ascii="Times New Roman" w:hAnsi="Times New Roman"/>
          <w:color w:val="000000"/>
          <w:sz w:val="28"/>
          <w:szCs w:val="28"/>
        </w:rPr>
        <w:t>ого состояния  окружающей среды.</w:t>
      </w:r>
    </w:p>
    <w:p w:rsidR="00EF56B6" w:rsidRPr="00EC0C9C" w:rsidRDefault="00EF56B6" w:rsidP="00EF56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56B6" w:rsidRPr="00EF56B6" w:rsidRDefault="00EF56B6" w:rsidP="00EF56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9C2" w:rsidRPr="00EF56B6" w:rsidRDefault="008B79C2" w:rsidP="00EF56B6">
      <w:pPr>
        <w:spacing w:line="240" w:lineRule="auto"/>
        <w:ind w:left="360"/>
        <w:rPr>
          <w:rFonts w:ascii="Times New Roman" w:hAnsi="Times New Roman" w:cs="Times New Roman"/>
        </w:rPr>
      </w:pPr>
    </w:p>
    <w:sectPr w:rsidR="008B79C2" w:rsidRPr="00EF56B6" w:rsidSect="0003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7A27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70BE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660E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48A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EE01B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9A81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4EA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FC8E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843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4832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848F256"/>
    <w:lvl w:ilvl="0">
      <w:numFmt w:val="bullet"/>
      <w:lvlText w:val="*"/>
      <w:lvlJc w:val="left"/>
    </w:lvl>
  </w:abstractNum>
  <w:abstractNum w:abstractNumId="11">
    <w:nsid w:val="0000000E"/>
    <w:multiLevelType w:val="singleLevel"/>
    <w:tmpl w:val="0000000E"/>
    <w:name w:val="WW8Num38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2">
    <w:nsid w:val="064123FE"/>
    <w:multiLevelType w:val="hybridMultilevel"/>
    <w:tmpl w:val="B5120CC8"/>
    <w:lvl w:ilvl="0" w:tplc="443057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06477C78"/>
    <w:multiLevelType w:val="multilevel"/>
    <w:tmpl w:val="8496E342"/>
    <w:lvl w:ilvl="0">
      <w:start w:val="1"/>
      <w:numFmt w:val="decimal"/>
      <w:pStyle w:val="a"/>
      <w:lvlText w:val="%1."/>
      <w:lvlJc w:val="left"/>
      <w:pPr>
        <w:tabs>
          <w:tab w:val="num" w:pos="700"/>
        </w:tabs>
        <w:ind w:left="0" w:firstLine="340"/>
      </w:pPr>
      <w:rPr>
        <w:b w:val="0"/>
        <w:i w:val="0"/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985"/>
        </w:tabs>
        <w:ind w:left="2985" w:hanging="10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DAB1E17"/>
    <w:multiLevelType w:val="hybridMultilevel"/>
    <w:tmpl w:val="181C449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DC7D9F"/>
    <w:multiLevelType w:val="hybridMultilevel"/>
    <w:tmpl w:val="CD480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75E58"/>
    <w:multiLevelType w:val="hybridMultilevel"/>
    <w:tmpl w:val="BE2C1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3C2FE3"/>
    <w:multiLevelType w:val="hybridMultilevel"/>
    <w:tmpl w:val="B906B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48575A"/>
    <w:multiLevelType w:val="hybridMultilevel"/>
    <w:tmpl w:val="40C05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32886"/>
    <w:multiLevelType w:val="hybridMultilevel"/>
    <w:tmpl w:val="D724F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B0404F"/>
    <w:multiLevelType w:val="hybridMultilevel"/>
    <w:tmpl w:val="18364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CD4B31"/>
    <w:multiLevelType w:val="hybridMultilevel"/>
    <w:tmpl w:val="AB74328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CC3CA0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3">
    <w:abstractNumId w:val="1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Arial" w:hAnsi="Arial" w:cs="Arial" w:hint="default"/>
        </w:rPr>
      </w:lvl>
    </w:lvlOverride>
  </w:num>
  <w:num w:numId="4">
    <w:abstractNumId w:val="19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5"/>
  </w:num>
  <w:num w:numId="12">
    <w:abstractNumId w:val="11"/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9C2"/>
    <w:rsid w:val="00032214"/>
    <w:rsid w:val="00035EB3"/>
    <w:rsid w:val="001235FA"/>
    <w:rsid w:val="00155FDF"/>
    <w:rsid w:val="00196B23"/>
    <w:rsid w:val="002B2CD4"/>
    <w:rsid w:val="00377ED1"/>
    <w:rsid w:val="003B13D4"/>
    <w:rsid w:val="003C7186"/>
    <w:rsid w:val="0060599A"/>
    <w:rsid w:val="00756D9D"/>
    <w:rsid w:val="008B79C2"/>
    <w:rsid w:val="00C8231D"/>
    <w:rsid w:val="00CC13A5"/>
    <w:rsid w:val="00DF4C09"/>
    <w:rsid w:val="00EF56B6"/>
    <w:rsid w:val="00F40D86"/>
    <w:rsid w:val="00F5598A"/>
    <w:rsid w:val="00F7423C"/>
    <w:rsid w:val="00F7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79C2"/>
    <w:pPr>
      <w:jc w:val="left"/>
    </w:pPr>
    <w:rPr>
      <w:rFonts w:eastAsiaTheme="minorEastAsia"/>
      <w:lang w:eastAsia="ru-RU"/>
    </w:rPr>
  </w:style>
  <w:style w:type="paragraph" w:styleId="1">
    <w:name w:val="heading 1"/>
    <w:basedOn w:val="a0"/>
    <w:link w:val="10"/>
    <w:uiPriority w:val="9"/>
    <w:qFormat/>
    <w:rsid w:val="00EF56B6"/>
    <w:pPr>
      <w:spacing w:after="136" w:line="288" w:lineRule="atLeast"/>
      <w:outlineLvl w:val="0"/>
    </w:pPr>
    <w:rPr>
      <w:rFonts w:ascii="Tahoma" w:eastAsia="Times New Roman" w:hAnsi="Tahoma" w:cs="Tahoma"/>
      <w:color w:val="2E3432"/>
      <w:kern w:val="36"/>
      <w:sz w:val="38"/>
      <w:szCs w:val="38"/>
    </w:rPr>
  </w:style>
  <w:style w:type="paragraph" w:styleId="2">
    <w:name w:val="heading 2"/>
    <w:basedOn w:val="a0"/>
    <w:link w:val="20"/>
    <w:uiPriority w:val="9"/>
    <w:qFormat/>
    <w:rsid w:val="00EF56B6"/>
    <w:pPr>
      <w:spacing w:after="136" w:line="288" w:lineRule="atLeast"/>
      <w:outlineLvl w:val="1"/>
    </w:pPr>
    <w:rPr>
      <w:rFonts w:ascii="Tahoma" w:eastAsia="Times New Roman" w:hAnsi="Tahoma" w:cs="Tahoma"/>
      <w:sz w:val="34"/>
      <w:szCs w:val="34"/>
    </w:rPr>
  </w:style>
  <w:style w:type="paragraph" w:styleId="3">
    <w:name w:val="heading 3"/>
    <w:basedOn w:val="a0"/>
    <w:link w:val="30"/>
    <w:uiPriority w:val="9"/>
    <w:qFormat/>
    <w:rsid w:val="00EF56B6"/>
    <w:pPr>
      <w:spacing w:after="136" w:line="288" w:lineRule="atLeast"/>
      <w:outlineLvl w:val="2"/>
    </w:pPr>
    <w:rPr>
      <w:rFonts w:ascii="Tahoma" w:eastAsia="Times New Roman" w:hAnsi="Tahoma" w:cs="Tahoma"/>
      <w:sz w:val="29"/>
      <w:szCs w:val="29"/>
    </w:rPr>
  </w:style>
  <w:style w:type="paragraph" w:styleId="4">
    <w:name w:val="heading 4"/>
    <w:basedOn w:val="a0"/>
    <w:link w:val="40"/>
    <w:uiPriority w:val="9"/>
    <w:qFormat/>
    <w:rsid w:val="00EF56B6"/>
    <w:pPr>
      <w:spacing w:before="100" w:beforeAutospacing="1" w:after="100" w:afterAutospacing="1" w:line="288" w:lineRule="atLeast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paragraph" w:styleId="5">
    <w:name w:val="heading 5"/>
    <w:basedOn w:val="a0"/>
    <w:link w:val="50"/>
    <w:uiPriority w:val="9"/>
    <w:qFormat/>
    <w:rsid w:val="00EF56B6"/>
    <w:pPr>
      <w:spacing w:before="100" w:beforeAutospacing="1" w:after="100" w:afterAutospacing="1" w:line="288" w:lineRule="atLeast"/>
      <w:outlineLvl w:val="4"/>
    </w:pPr>
    <w:rPr>
      <w:rFonts w:ascii="Tahoma" w:eastAsia="Times New Roman" w:hAnsi="Tahoma" w:cs="Tahoma"/>
      <w:b/>
      <w:bCs/>
      <w:sz w:val="24"/>
      <w:szCs w:val="24"/>
    </w:rPr>
  </w:style>
  <w:style w:type="paragraph" w:styleId="6">
    <w:name w:val="heading 6"/>
    <w:basedOn w:val="a0"/>
    <w:link w:val="60"/>
    <w:uiPriority w:val="9"/>
    <w:qFormat/>
    <w:rsid w:val="00EF56B6"/>
    <w:pPr>
      <w:spacing w:before="100" w:beforeAutospacing="1" w:after="100" w:afterAutospacing="1" w:line="288" w:lineRule="atLeast"/>
      <w:outlineLvl w:val="5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rsid w:val="008B79C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5">
    <w:name w:val="Normal (Web)"/>
    <w:basedOn w:val="a0"/>
    <w:uiPriority w:val="99"/>
    <w:unhideWhenUsed/>
    <w:rsid w:val="008B79C2"/>
    <w:rPr>
      <w:sz w:val="24"/>
      <w:szCs w:val="24"/>
    </w:rPr>
  </w:style>
  <w:style w:type="paragraph" w:styleId="a6">
    <w:name w:val="List Paragraph"/>
    <w:basedOn w:val="a0"/>
    <w:qFormat/>
    <w:rsid w:val="008B79C2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EF56B6"/>
    <w:rPr>
      <w:rFonts w:ascii="Tahoma" w:eastAsia="Times New Roman" w:hAnsi="Tahoma" w:cs="Tahoma"/>
      <w:color w:val="2E3432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F56B6"/>
    <w:rPr>
      <w:rFonts w:ascii="Tahoma" w:eastAsia="Times New Roman" w:hAnsi="Tahoma" w:cs="Tahoma"/>
      <w:sz w:val="34"/>
      <w:szCs w:val="3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F56B6"/>
    <w:rPr>
      <w:rFonts w:ascii="Tahoma" w:eastAsia="Times New Roman" w:hAnsi="Tahoma" w:cs="Tahoma"/>
      <w:sz w:val="29"/>
      <w:szCs w:val="29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EF56B6"/>
    <w:rPr>
      <w:rFonts w:ascii="Tahoma" w:eastAsia="Times New Roman" w:hAnsi="Tahoma" w:cs="Tahoma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EF56B6"/>
    <w:rPr>
      <w:rFonts w:ascii="Tahoma" w:eastAsia="Times New Roman" w:hAnsi="Tahoma" w:cs="Tahoma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EF56B6"/>
    <w:rPr>
      <w:rFonts w:ascii="Tahoma" w:eastAsia="Times New Roman" w:hAnsi="Tahoma" w:cs="Tahoma"/>
      <w:b/>
      <w:bCs/>
      <w:sz w:val="24"/>
      <w:szCs w:val="24"/>
      <w:lang w:eastAsia="ru-RU"/>
    </w:rPr>
  </w:style>
  <w:style w:type="character" w:customStyle="1" w:styleId="HTML">
    <w:name w:val="Стандартный HTML Знак"/>
    <w:basedOn w:val="a1"/>
    <w:link w:val="HTML0"/>
    <w:uiPriority w:val="99"/>
    <w:semiHidden/>
    <w:rsid w:val="00EF56B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uiPriority w:val="99"/>
    <w:semiHidden/>
    <w:unhideWhenUsed/>
    <w:rsid w:val="00EF5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link w:val="HTML0"/>
    <w:uiPriority w:val="99"/>
    <w:semiHidden/>
    <w:rsid w:val="00EF56B6"/>
    <w:rPr>
      <w:rFonts w:ascii="Consolas" w:eastAsiaTheme="minorEastAsia" w:hAnsi="Consolas"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EF56B6"/>
    <w:rPr>
      <w:b/>
      <w:bCs/>
      <w:color w:val="008000"/>
    </w:rPr>
  </w:style>
  <w:style w:type="paragraph" w:customStyle="1" w:styleId="a8">
    <w:name w:val="Знак Знак Знак Знак"/>
    <w:basedOn w:val="a0"/>
    <w:rsid w:val="00EF56B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9">
    <w:name w:val="Table Grid"/>
    <w:basedOn w:val="a2"/>
    <w:uiPriority w:val="59"/>
    <w:rsid w:val="00EF56B6"/>
    <w:pPr>
      <w:spacing w:after="0"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uiPriority w:val="99"/>
    <w:semiHidden/>
    <w:unhideWhenUsed/>
    <w:rsid w:val="00EF56B6"/>
    <w:rPr>
      <w:color w:val="0000FF"/>
      <w:u w:val="single"/>
    </w:rPr>
  </w:style>
  <w:style w:type="paragraph" w:styleId="ab">
    <w:name w:val="Body Text"/>
    <w:basedOn w:val="a0"/>
    <w:link w:val="ac"/>
    <w:uiPriority w:val="99"/>
    <w:semiHidden/>
    <w:unhideWhenUsed/>
    <w:rsid w:val="00EF56B6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c">
    <w:name w:val="Основной текст Знак"/>
    <w:basedOn w:val="a1"/>
    <w:link w:val="ab"/>
    <w:uiPriority w:val="99"/>
    <w:semiHidden/>
    <w:rsid w:val="00EF56B6"/>
    <w:rPr>
      <w:rFonts w:ascii="Calibri" w:eastAsia="Calibri" w:hAnsi="Calibri" w:cs="Times New Roman"/>
    </w:rPr>
  </w:style>
  <w:style w:type="paragraph" w:styleId="ad">
    <w:name w:val="Body Text First Indent"/>
    <w:basedOn w:val="ab"/>
    <w:link w:val="ae"/>
    <w:rsid w:val="00EF56B6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Красная строка Знак"/>
    <w:basedOn w:val="ac"/>
    <w:link w:val="ad"/>
    <w:rsid w:val="00EF56B6"/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EF56B6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EF56B6"/>
    <w:rPr>
      <w:rFonts w:ascii="Calibri" w:eastAsia="Calibri" w:hAnsi="Calibri" w:cs="Times New Roman"/>
      <w:sz w:val="16"/>
      <w:szCs w:val="16"/>
    </w:rPr>
  </w:style>
  <w:style w:type="character" w:customStyle="1" w:styleId="WW-Absatz-Standardschriftart111111111">
    <w:name w:val="WW-Absatz-Standardschriftart111111111"/>
    <w:rsid w:val="00EF56B6"/>
  </w:style>
  <w:style w:type="paragraph" w:customStyle="1" w:styleId="af">
    <w:name w:val="Знак Знак Знак Знак Знак Знак Знак"/>
    <w:basedOn w:val="a0"/>
    <w:rsid w:val="00EF56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0">
    <w:name w:val="Содержимое таблицы"/>
    <w:basedOn w:val="a0"/>
    <w:rsid w:val="00EF56B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style-span">
    <w:name w:val="apple-style-span"/>
    <w:basedOn w:val="a1"/>
    <w:rsid w:val="00EF56B6"/>
  </w:style>
  <w:style w:type="character" w:customStyle="1" w:styleId="7">
    <w:name w:val="Знак Знак7"/>
    <w:locked/>
    <w:rsid w:val="00EF56B6"/>
    <w:rPr>
      <w:rFonts w:ascii="Tahoma" w:hAnsi="Tahoma"/>
      <w:color w:val="2E3432"/>
      <w:kern w:val="36"/>
      <w:sz w:val="38"/>
      <w:szCs w:val="38"/>
      <w:lang w:eastAsia="ru-RU" w:bidi="ar-SA"/>
    </w:rPr>
  </w:style>
  <w:style w:type="character" w:customStyle="1" w:styleId="61">
    <w:name w:val="Знак Знак6"/>
    <w:locked/>
    <w:rsid w:val="00EF56B6"/>
    <w:rPr>
      <w:rFonts w:ascii="Tahoma" w:hAnsi="Tahoma"/>
      <w:sz w:val="34"/>
      <w:szCs w:val="34"/>
      <w:lang w:eastAsia="ru-RU" w:bidi="ar-SA"/>
    </w:rPr>
  </w:style>
  <w:style w:type="character" w:customStyle="1" w:styleId="51">
    <w:name w:val="Знак Знак5"/>
    <w:locked/>
    <w:rsid w:val="00EF56B6"/>
    <w:rPr>
      <w:rFonts w:ascii="Tahoma" w:hAnsi="Tahoma"/>
      <w:sz w:val="29"/>
      <w:szCs w:val="29"/>
      <w:lang w:eastAsia="ru-RU" w:bidi="ar-SA"/>
    </w:rPr>
  </w:style>
  <w:style w:type="character" w:customStyle="1" w:styleId="41">
    <w:name w:val="Знак Знак4"/>
    <w:locked/>
    <w:rsid w:val="00EF56B6"/>
    <w:rPr>
      <w:rFonts w:ascii="Tahoma" w:hAnsi="Tahoma"/>
      <w:b/>
      <w:bCs/>
      <w:sz w:val="24"/>
      <w:szCs w:val="24"/>
      <w:lang w:eastAsia="ru-RU" w:bidi="ar-SA"/>
    </w:rPr>
  </w:style>
  <w:style w:type="character" w:customStyle="1" w:styleId="33">
    <w:name w:val="Знак Знак3"/>
    <w:locked/>
    <w:rsid w:val="00EF56B6"/>
    <w:rPr>
      <w:rFonts w:ascii="Tahoma" w:hAnsi="Tahoma"/>
      <w:b/>
      <w:bCs/>
      <w:sz w:val="24"/>
      <w:szCs w:val="24"/>
      <w:lang w:eastAsia="ru-RU" w:bidi="ar-SA"/>
    </w:rPr>
  </w:style>
  <w:style w:type="character" w:customStyle="1" w:styleId="21">
    <w:name w:val="Знак Знак2"/>
    <w:locked/>
    <w:rsid w:val="00EF56B6"/>
    <w:rPr>
      <w:rFonts w:ascii="Tahoma" w:hAnsi="Tahoma"/>
      <w:b/>
      <w:bCs/>
      <w:sz w:val="24"/>
      <w:szCs w:val="24"/>
      <w:lang w:eastAsia="ru-RU" w:bidi="ar-SA"/>
    </w:rPr>
  </w:style>
  <w:style w:type="paragraph" w:styleId="af1">
    <w:name w:val="Title"/>
    <w:basedOn w:val="a0"/>
    <w:link w:val="af2"/>
    <w:qFormat/>
    <w:rsid w:val="00EF56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2">
    <w:name w:val="Название Знак"/>
    <w:basedOn w:val="a1"/>
    <w:link w:val="af1"/>
    <w:rsid w:val="00EF56B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2">
    <w:name w:val="Body Text 2"/>
    <w:basedOn w:val="a0"/>
    <w:link w:val="23"/>
    <w:rsid w:val="00EF56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2 Знак"/>
    <w:basedOn w:val="a1"/>
    <w:link w:val="22"/>
    <w:rsid w:val="00EF56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Plain Text"/>
    <w:basedOn w:val="a0"/>
    <w:link w:val="af3"/>
    <w:rsid w:val="00EF56B6"/>
    <w:pPr>
      <w:numPr>
        <w:numId w:val="14"/>
      </w:numPr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Текст Знак"/>
    <w:basedOn w:val="a1"/>
    <w:link w:val="a"/>
    <w:rsid w:val="00EF56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Текст выноски Знак"/>
    <w:link w:val="af5"/>
    <w:semiHidden/>
    <w:locked/>
    <w:rsid w:val="00EF56B6"/>
    <w:rPr>
      <w:rFonts w:ascii="Tahoma" w:eastAsia="Calibri" w:hAnsi="Tahoma" w:cs="Tahoma"/>
      <w:sz w:val="16"/>
      <w:szCs w:val="16"/>
    </w:rPr>
  </w:style>
  <w:style w:type="paragraph" w:styleId="af5">
    <w:name w:val="Balloon Text"/>
    <w:basedOn w:val="a0"/>
    <w:link w:val="af4"/>
    <w:semiHidden/>
    <w:rsid w:val="00EF56B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1"/>
    <w:link w:val="af5"/>
    <w:uiPriority w:val="99"/>
    <w:semiHidden/>
    <w:rsid w:val="00EF56B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rsid w:val="00EF56B6"/>
    <w:pPr>
      <w:widowControl w:val="0"/>
      <w:snapToGrid w:val="0"/>
      <w:spacing w:after="0"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7"/>
    <w:locked/>
    <w:rsid w:val="00EF56B6"/>
    <w:rPr>
      <w:sz w:val="24"/>
      <w:szCs w:val="24"/>
      <w:lang w:eastAsia="ru-RU"/>
    </w:rPr>
  </w:style>
  <w:style w:type="paragraph" w:styleId="af7">
    <w:name w:val="Body Text Indent"/>
    <w:basedOn w:val="a0"/>
    <w:link w:val="af6"/>
    <w:rsid w:val="00EF56B6"/>
    <w:pPr>
      <w:spacing w:after="120" w:line="240" w:lineRule="auto"/>
      <w:ind w:left="283"/>
    </w:pPr>
    <w:rPr>
      <w:rFonts w:eastAsiaTheme="minorHAnsi"/>
      <w:sz w:val="24"/>
      <w:szCs w:val="24"/>
    </w:rPr>
  </w:style>
  <w:style w:type="character" w:customStyle="1" w:styleId="12">
    <w:name w:val="Основной текст с отступом Знак1"/>
    <w:basedOn w:val="a1"/>
    <w:link w:val="af7"/>
    <w:uiPriority w:val="99"/>
    <w:semiHidden/>
    <w:rsid w:val="00EF56B6"/>
    <w:rPr>
      <w:rFonts w:eastAsiaTheme="minorEastAsia"/>
      <w:lang w:eastAsia="ru-RU"/>
    </w:rPr>
  </w:style>
  <w:style w:type="paragraph" w:styleId="24">
    <w:name w:val="Body Text Indent 2"/>
    <w:basedOn w:val="a0"/>
    <w:link w:val="25"/>
    <w:rsid w:val="00EF56B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rsid w:val="00EF5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"/>
    <w:basedOn w:val="a0"/>
    <w:rsid w:val="00EF56B6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07682.0" TargetMode="External"/><Relationship Id="rId5" Type="http://schemas.openxmlformats.org/officeDocument/2006/relationships/hyperlink" Target="http://zakon.scli.ru/ru/legal_texts/act_municipal_education/index.php?do4=document&amp;id4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4740</Words>
  <Characters>27022</Characters>
  <Application>Microsoft Office Word</Application>
  <DocSecurity>0</DocSecurity>
  <Lines>225</Lines>
  <Paragraphs>63</Paragraphs>
  <ScaleCrop>false</ScaleCrop>
  <Company>Home</Company>
  <LinksUpToDate>false</LinksUpToDate>
  <CharactersWithSpaces>31699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Balman</dc:creator>
  <cp:keywords/>
  <dc:description/>
  <cp:lastModifiedBy>Balman</cp:lastModifiedBy>
  <cp:revision>13</cp:revision>
  <cp:lastPrinted>2024-12-11T09:12:00Z</cp:lastPrinted>
  <dcterms:created xsi:type="dcterms:W3CDTF">2024-09-24T09:31:00Z</dcterms:created>
  <dcterms:modified xsi:type="dcterms:W3CDTF">2024-12-11T09:13:00Z</dcterms:modified>
</cp:coreProperties>
</file>