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E1" w:rsidRDefault="004B29E1" w:rsidP="004B29E1">
      <w:pPr>
        <w:shd w:val="clear" w:color="auto" w:fill="FFFFFF"/>
        <w:tabs>
          <w:tab w:val="left" w:pos="10138"/>
        </w:tabs>
        <w:rPr>
          <w:b/>
          <w:sz w:val="28"/>
          <w:szCs w:val="28"/>
        </w:rPr>
      </w:pPr>
      <w:r>
        <w:rPr>
          <w:vertAlign w:val="superscript"/>
        </w:rPr>
        <w:t xml:space="preserve">                            </w:t>
      </w:r>
      <w:r>
        <w:rPr>
          <w:b/>
          <w:bCs/>
          <w:color w:val="000000"/>
          <w:spacing w:val="9"/>
          <w:sz w:val="28"/>
          <w:szCs w:val="28"/>
        </w:rPr>
        <w:t xml:space="preserve">                       СОВЕТ  ДЕПУТАТОВ</w:t>
      </w:r>
    </w:p>
    <w:p w:rsidR="004B29E1" w:rsidRDefault="004B29E1" w:rsidP="004B29E1">
      <w:pPr>
        <w:shd w:val="clear" w:color="auto" w:fill="FFFFFF"/>
        <w:ind w:right="960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БАЛМАНСКОГО СЕЛЬСОВЕТА</w:t>
      </w:r>
    </w:p>
    <w:p w:rsidR="004B29E1" w:rsidRDefault="004B29E1" w:rsidP="004B29E1">
      <w:pPr>
        <w:shd w:val="clear" w:color="auto" w:fill="FFFFFF"/>
        <w:spacing w:line="307" w:lineRule="exact"/>
        <w:ind w:right="1018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 xml:space="preserve">     КУЙБЫШЕВСКОГО РАЙОНА</w:t>
      </w:r>
    </w:p>
    <w:p w:rsidR="004B29E1" w:rsidRDefault="004B29E1" w:rsidP="004B29E1">
      <w:pPr>
        <w:shd w:val="clear" w:color="auto" w:fill="FFFFFF"/>
        <w:spacing w:line="307" w:lineRule="exact"/>
        <w:ind w:right="1018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11"/>
          <w:sz w:val="28"/>
          <w:szCs w:val="28"/>
        </w:rPr>
        <w:t xml:space="preserve">      НОВОСИБИРСКОЙ ОБЛАСТИ</w:t>
      </w:r>
    </w:p>
    <w:p w:rsidR="004B29E1" w:rsidRDefault="004B29E1" w:rsidP="004B29E1">
      <w:pPr>
        <w:shd w:val="clear" w:color="auto" w:fill="FFFFFF"/>
        <w:spacing w:line="307" w:lineRule="exact"/>
        <w:ind w:right="1008"/>
        <w:jc w:val="center"/>
        <w:rPr>
          <w:sz w:val="28"/>
          <w:szCs w:val="28"/>
        </w:rPr>
      </w:pPr>
      <w:r>
        <w:rPr>
          <w:bCs/>
          <w:color w:val="000000"/>
          <w:spacing w:val="11"/>
          <w:sz w:val="28"/>
          <w:szCs w:val="28"/>
        </w:rPr>
        <w:t xml:space="preserve">        шестого созыва</w:t>
      </w:r>
    </w:p>
    <w:p w:rsidR="004B29E1" w:rsidRDefault="004B29E1" w:rsidP="004B29E1">
      <w:pPr>
        <w:shd w:val="clear" w:color="auto" w:fill="FFFFFF"/>
        <w:spacing w:before="326"/>
        <w:jc w:val="center"/>
        <w:rPr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t>РЕШЕНИЕ</w:t>
      </w:r>
    </w:p>
    <w:p w:rsidR="004B29E1" w:rsidRDefault="004B29E1" w:rsidP="004B29E1">
      <w:pPr>
        <w:shd w:val="clear" w:color="auto" w:fill="FFFFFF"/>
        <w:spacing w:before="10"/>
        <w:jc w:val="center"/>
        <w:rPr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Двадцать первой   </w:t>
      </w:r>
      <w:r>
        <w:rPr>
          <w:color w:val="000000"/>
          <w:spacing w:val="5"/>
          <w:sz w:val="28"/>
          <w:szCs w:val="28"/>
        </w:rPr>
        <w:t>сессии</w:t>
      </w:r>
    </w:p>
    <w:p w:rsidR="004B29E1" w:rsidRDefault="004B29E1" w:rsidP="004B29E1">
      <w:pPr>
        <w:shd w:val="clear" w:color="auto" w:fill="FFFFFF"/>
        <w:spacing w:before="326"/>
        <w:jc w:val="center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10.11.20</w:t>
      </w:r>
      <w:r>
        <w:rPr>
          <w:color w:val="000000"/>
          <w:spacing w:val="3"/>
          <w:sz w:val="28"/>
          <w:szCs w:val="28"/>
        </w:rPr>
        <w:t>22         № 5</w:t>
      </w:r>
    </w:p>
    <w:p w:rsidR="004B29E1" w:rsidRDefault="004B29E1" w:rsidP="004B29E1">
      <w:pPr>
        <w:shd w:val="clear" w:color="auto" w:fill="FFFFFF"/>
        <w:spacing w:before="317" w:line="317" w:lineRule="exact"/>
        <w:ind w:left="1363" w:right="499" w:hanging="845"/>
        <w:jc w:val="center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 назначении публичных слушаний </w:t>
      </w:r>
    </w:p>
    <w:p w:rsidR="004B29E1" w:rsidRDefault="004B29E1" w:rsidP="004B29E1">
      <w:pPr>
        <w:shd w:val="clear" w:color="auto" w:fill="FFFFFF"/>
        <w:spacing w:before="317" w:line="317" w:lineRule="exact"/>
        <w:ind w:left="317" w:right="28" w:firstLine="278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 xml:space="preserve">В </w:t>
      </w:r>
      <w:r>
        <w:rPr>
          <w:bCs/>
          <w:color w:val="000000"/>
          <w:spacing w:val="10"/>
          <w:sz w:val="28"/>
          <w:szCs w:val="28"/>
        </w:rPr>
        <w:t xml:space="preserve">соответствии </w:t>
      </w:r>
      <w:r>
        <w:rPr>
          <w:color w:val="000000"/>
          <w:spacing w:val="10"/>
          <w:sz w:val="28"/>
          <w:szCs w:val="28"/>
        </w:rPr>
        <w:t xml:space="preserve">со статьей 28 Федерального закона от 06.10.2003г.№ 131-ФЗ </w:t>
      </w:r>
      <w:r>
        <w:rPr>
          <w:color w:val="000000"/>
          <w:spacing w:val="20"/>
          <w:sz w:val="28"/>
          <w:szCs w:val="28"/>
        </w:rPr>
        <w:t xml:space="preserve">«Об общих принципах организации местного самоуправления в </w:t>
      </w:r>
      <w:r>
        <w:rPr>
          <w:color w:val="000000"/>
          <w:spacing w:val="7"/>
          <w:sz w:val="28"/>
          <w:szCs w:val="28"/>
        </w:rPr>
        <w:t xml:space="preserve">Российской Федерации» решением семнадцатой сессии </w:t>
      </w:r>
      <w:r>
        <w:rPr>
          <w:bCs/>
          <w:color w:val="000000"/>
          <w:spacing w:val="7"/>
          <w:sz w:val="28"/>
          <w:szCs w:val="28"/>
        </w:rPr>
        <w:t xml:space="preserve">Совета </w:t>
      </w:r>
      <w:r>
        <w:rPr>
          <w:color w:val="000000"/>
          <w:spacing w:val="7"/>
          <w:sz w:val="28"/>
          <w:szCs w:val="28"/>
        </w:rPr>
        <w:t xml:space="preserve">депутатов </w:t>
      </w:r>
      <w:r>
        <w:rPr>
          <w:bCs/>
          <w:color w:val="000000"/>
          <w:spacing w:val="6"/>
          <w:sz w:val="28"/>
          <w:szCs w:val="28"/>
        </w:rPr>
        <w:t xml:space="preserve">Балманского </w:t>
      </w:r>
      <w:r>
        <w:rPr>
          <w:color w:val="000000"/>
          <w:spacing w:val="6"/>
          <w:sz w:val="28"/>
          <w:szCs w:val="28"/>
        </w:rPr>
        <w:t xml:space="preserve">сельсовета Куйбышевского района Новосибирской области </w:t>
      </w:r>
      <w:r>
        <w:rPr>
          <w:bCs/>
          <w:color w:val="000000"/>
          <w:spacing w:val="6"/>
          <w:sz w:val="28"/>
          <w:szCs w:val="28"/>
        </w:rPr>
        <w:t xml:space="preserve">от </w:t>
      </w:r>
      <w:r>
        <w:rPr>
          <w:color w:val="000000"/>
          <w:spacing w:val="6"/>
          <w:sz w:val="28"/>
          <w:szCs w:val="28"/>
        </w:rPr>
        <w:t xml:space="preserve">19.04.2022г. № 3 «Об утверждении Положения </w:t>
      </w:r>
      <w:r>
        <w:rPr>
          <w:bCs/>
          <w:color w:val="000000"/>
          <w:spacing w:val="6"/>
          <w:sz w:val="28"/>
          <w:szCs w:val="28"/>
        </w:rPr>
        <w:t xml:space="preserve">о </w:t>
      </w:r>
      <w:r>
        <w:rPr>
          <w:color w:val="000000"/>
          <w:spacing w:val="6"/>
          <w:sz w:val="28"/>
          <w:szCs w:val="28"/>
        </w:rPr>
        <w:t xml:space="preserve">порядке организации и </w:t>
      </w:r>
      <w:r>
        <w:rPr>
          <w:color w:val="000000"/>
          <w:spacing w:val="7"/>
          <w:sz w:val="28"/>
          <w:szCs w:val="28"/>
        </w:rPr>
        <w:t xml:space="preserve">проведения публичных слушаний» </w:t>
      </w:r>
      <w:r>
        <w:rPr>
          <w:bCs/>
          <w:color w:val="000000"/>
          <w:spacing w:val="7"/>
          <w:sz w:val="28"/>
          <w:szCs w:val="28"/>
        </w:rPr>
        <w:t xml:space="preserve">Совет </w:t>
      </w:r>
      <w:r>
        <w:rPr>
          <w:color w:val="000000"/>
          <w:spacing w:val="8"/>
          <w:sz w:val="28"/>
          <w:szCs w:val="28"/>
        </w:rPr>
        <w:t xml:space="preserve">депутатов Балманского сельсовета  Куйбышевского района Новосибирской области </w:t>
      </w:r>
      <w:r>
        <w:rPr>
          <w:color w:val="000000"/>
          <w:spacing w:val="6"/>
          <w:sz w:val="28"/>
          <w:szCs w:val="28"/>
        </w:rPr>
        <w:t>РЕШИЛ:</w:t>
      </w:r>
      <w:proofErr w:type="gramEnd"/>
    </w:p>
    <w:p w:rsidR="004B29E1" w:rsidRDefault="004B29E1" w:rsidP="004B29E1">
      <w:pPr>
        <w:pStyle w:val="2"/>
        <w:spacing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Назначить публичные слушания по вопросу (на тему): </w:t>
      </w:r>
      <w:r>
        <w:rPr>
          <w:bCs/>
          <w:sz w:val="28"/>
          <w:szCs w:val="28"/>
        </w:rPr>
        <w:t>Проект решения Совета депутатов Балманского сельсовета Куйбышевского района Новосибирской области «О внесении изменений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Устав сельского поселения Балманского сельсовета Куйбышевского муниципального района Новосибирской области»</w:t>
      </w:r>
      <w:r>
        <w:rPr>
          <w:sz w:val="28"/>
          <w:szCs w:val="28"/>
        </w:rPr>
        <w:t>.</w:t>
      </w:r>
    </w:p>
    <w:p w:rsidR="004B29E1" w:rsidRDefault="004B29E1" w:rsidP="004B29E1">
      <w:pPr>
        <w:pStyle w:val="2"/>
        <w:spacing w:line="240" w:lineRule="auto"/>
        <w:ind w:left="284"/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-17"/>
          <w:sz w:val="28"/>
          <w:szCs w:val="28"/>
        </w:rPr>
        <w:t xml:space="preserve">     2.</w:t>
      </w:r>
      <w:r>
        <w:rPr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bCs/>
          <w:color w:val="000000"/>
          <w:spacing w:val="6"/>
          <w:sz w:val="28"/>
          <w:szCs w:val="28"/>
        </w:rPr>
        <w:t xml:space="preserve">Назначить </w:t>
      </w:r>
      <w:r>
        <w:rPr>
          <w:color w:val="000000"/>
          <w:spacing w:val="6"/>
          <w:sz w:val="28"/>
          <w:szCs w:val="28"/>
        </w:rPr>
        <w:t>публичные слушания</w:t>
      </w:r>
      <w:r>
        <w:rPr>
          <w:color w:val="000000"/>
          <w:spacing w:val="3"/>
          <w:sz w:val="28"/>
          <w:szCs w:val="28"/>
        </w:rPr>
        <w:t xml:space="preserve">  12.12.2022 года  </w:t>
      </w:r>
      <w:r>
        <w:rPr>
          <w:bCs/>
          <w:color w:val="000000"/>
          <w:spacing w:val="3"/>
          <w:sz w:val="28"/>
          <w:szCs w:val="28"/>
        </w:rPr>
        <w:t xml:space="preserve">в   </w:t>
      </w:r>
      <w:r>
        <w:rPr>
          <w:color w:val="000000"/>
          <w:spacing w:val="3"/>
          <w:sz w:val="28"/>
          <w:szCs w:val="28"/>
        </w:rPr>
        <w:t>1</w:t>
      </w:r>
      <w:r>
        <w:rPr>
          <w:color w:val="000000"/>
          <w:spacing w:val="15"/>
          <w:sz w:val="28"/>
          <w:szCs w:val="28"/>
        </w:rPr>
        <w:t>1.00</w:t>
      </w:r>
      <w:r>
        <w:rPr>
          <w:color w:val="000000"/>
          <w:spacing w:val="3"/>
          <w:sz w:val="28"/>
          <w:szCs w:val="28"/>
        </w:rPr>
        <w:t xml:space="preserve">  часов в</w:t>
      </w:r>
      <w:r>
        <w:rPr>
          <w:bCs/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здании администрации Балманского сельсовета (адрес:</w:t>
      </w:r>
      <w:proofErr w:type="gramEnd"/>
      <w:r>
        <w:rPr>
          <w:color w:val="000000"/>
          <w:spacing w:val="8"/>
          <w:sz w:val="28"/>
          <w:szCs w:val="28"/>
        </w:rPr>
        <w:t xml:space="preserve"> Новосибирская область, Куйбышевский район, с</w:t>
      </w:r>
      <w:proofErr w:type="gramStart"/>
      <w:r>
        <w:rPr>
          <w:color w:val="000000"/>
          <w:spacing w:val="8"/>
          <w:sz w:val="28"/>
          <w:szCs w:val="28"/>
        </w:rPr>
        <w:t>.Б</w:t>
      </w:r>
      <w:proofErr w:type="gramEnd"/>
      <w:r>
        <w:rPr>
          <w:color w:val="000000"/>
          <w:spacing w:val="8"/>
          <w:sz w:val="28"/>
          <w:szCs w:val="28"/>
        </w:rPr>
        <w:t>алман. ул.Центральная,22).</w:t>
      </w:r>
    </w:p>
    <w:p w:rsidR="004B29E1" w:rsidRDefault="004B29E1" w:rsidP="004B29E1">
      <w:pPr>
        <w:pStyle w:val="2"/>
        <w:spacing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Организатором публичных слушаний является Совет депутатов Балманского сельсовета Куйбышевского района Новосибирской области.</w:t>
      </w:r>
    </w:p>
    <w:p w:rsidR="004B29E1" w:rsidRDefault="004B29E1" w:rsidP="004B29E1">
      <w:pPr>
        <w:pStyle w:val="2"/>
        <w:spacing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 Предложить жителям Балманского сельсовета Куйбышевского района Новосибирской области до «05» декабря 2022 года ознакомиться с материалами, выносимыми на публичные слушания в соответствии с Порядком приема замечаний и предложений участников публичных слушаний по подлежащим обсуждению вопросам (приложение).</w:t>
      </w:r>
    </w:p>
    <w:p w:rsidR="004B29E1" w:rsidRDefault="004B29E1" w:rsidP="004B29E1">
      <w:pPr>
        <w:pStyle w:val="2"/>
        <w:spacing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 Определить местом приема замечаний и предложений участников публичных слушаний по подлежащим обсуждению вопросам: здание администрации Балманского сельсовета Куйбышевского района Новосибирской области по адресу: Новосибирская область,  Куйбышевский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алман ул.    Центральная, 22, контактный телефон: 31-743.</w:t>
      </w:r>
    </w:p>
    <w:p w:rsidR="004B29E1" w:rsidRDefault="004B29E1" w:rsidP="004B29E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>
        <w:rPr>
          <w:lang w:val="en-US"/>
        </w:rPr>
        <w:t> </w:t>
      </w:r>
      <w:r>
        <w:rPr>
          <w:sz w:val="28"/>
          <w:szCs w:val="28"/>
        </w:rPr>
        <w:t>Опубликовать настоящее решение в бюллетене органа местного самоуправления «Вестник» и разместить на официальном сайте администрации Куйбышевского  района Новосибирской области.</w:t>
      </w:r>
    </w:p>
    <w:p w:rsidR="004B29E1" w:rsidRDefault="004B29E1" w:rsidP="004B29E1">
      <w:pPr>
        <w:shd w:val="clear" w:color="auto" w:fill="FFFFFF"/>
        <w:tabs>
          <w:tab w:val="left" w:pos="1066"/>
        </w:tabs>
        <w:spacing w:line="317" w:lineRule="exact"/>
        <w:ind w:right="28"/>
        <w:rPr>
          <w:color w:val="000000"/>
          <w:spacing w:val="4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lastRenderedPageBreak/>
        <w:t xml:space="preserve">            </w:t>
      </w:r>
      <w:r>
        <w:rPr>
          <w:color w:val="000000"/>
          <w:spacing w:val="4"/>
          <w:sz w:val="28"/>
          <w:szCs w:val="28"/>
        </w:rPr>
        <w:t>Председатель Совета депутатов</w:t>
      </w:r>
    </w:p>
    <w:p w:rsidR="004B29E1" w:rsidRDefault="004B29E1" w:rsidP="004B29E1">
      <w:pPr>
        <w:shd w:val="clear" w:color="auto" w:fill="FFFFFF"/>
        <w:tabs>
          <w:tab w:val="left" w:pos="1066"/>
        </w:tabs>
        <w:spacing w:line="317" w:lineRule="exact"/>
        <w:ind w:left="691" w:right="2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Балманского сельсовета</w:t>
      </w:r>
    </w:p>
    <w:p w:rsidR="004B29E1" w:rsidRDefault="004B29E1" w:rsidP="004B29E1">
      <w:pPr>
        <w:shd w:val="clear" w:color="auto" w:fill="FFFFFF"/>
        <w:tabs>
          <w:tab w:val="left" w:pos="1066"/>
        </w:tabs>
        <w:spacing w:line="317" w:lineRule="exact"/>
        <w:ind w:left="691" w:right="2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Куйбышевского района</w:t>
      </w:r>
    </w:p>
    <w:p w:rsidR="004B29E1" w:rsidRDefault="004B29E1" w:rsidP="004B29E1">
      <w:pPr>
        <w:shd w:val="clear" w:color="auto" w:fill="FFFFFF"/>
        <w:tabs>
          <w:tab w:val="left" w:pos="1066"/>
        </w:tabs>
        <w:spacing w:line="317" w:lineRule="exact"/>
        <w:ind w:right="2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Новосибирской области                                                 Н.Н.Добродеев</w:t>
      </w:r>
    </w:p>
    <w:p w:rsidR="004B29E1" w:rsidRDefault="004B29E1" w:rsidP="004B29E1">
      <w:pPr>
        <w:shd w:val="clear" w:color="auto" w:fill="FFFFFF"/>
        <w:tabs>
          <w:tab w:val="left" w:pos="1066"/>
        </w:tabs>
        <w:spacing w:line="317" w:lineRule="exact"/>
        <w:ind w:right="28"/>
        <w:rPr>
          <w:color w:val="000000"/>
          <w:spacing w:val="4"/>
          <w:sz w:val="28"/>
          <w:szCs w:val="28"/>
        </w:rPr>
      </w:pPr>
    </w:p>
    <w:p w:rsidR="004B29E1" w:rsidRDefault="004B29E1" w:rsidP="004B29E1">
      <w:pPr>
        <w:ind w:left="5670"/>
        <w:jc w:val="center"/>
        <w:rPr>
          <w:bCs/>
        </w:rPr>
      </w:pPr>
    </w:p>
    <w:p w:rsidR="004B29E1" w:rsidRDefault="004B29E1" w:rsidP="004B29E1">
      <w:pPr>
        <w:ind w:left="5670"/>
        <w:jc w:val="center"/>
        <w:rPr>
          <w:bCs/>
        </w:rPr>
      </w:pPr>
    </w:p>
    <w:p w:rsidR="004B29E1" w:rsidRDefault="004B29E1" w:rsidP="004B29E1">
      <w:pPr>
        <w:ind w:left="5670"/>
        <w:jc w:val="center"/>
        <w:rPr>
          <w:bCs/>
        </w:rPr>
      </w:pPr>
    </w:p>
    <w:p w:rsidR="004B29E1" w:rsidRDefault="004B29E1" w:rsidP="004B29E1">
      <w:pPr>
        <w:ind w:left="5670"/>
        <w:jc w:val="center"/>
        <w:rPr>
          <w:bCs/>
        </w:rPr>
      </w:pPr>
      <w:r>
        <w:rPr>
          <w:bCs/>
        </w:rPr>
        <w:t>Приложение</w:t>
      </w:r>
    </w:p>
    <w:p w:rsidR="004B29E1" w:rsidRDefault="004B29E1" w:rsidP="004B29E1">
      <w:pPr>
        <w:ind w:left="5670"/>
        <w:jc w:val="center"/>
        <w:outlineLvl w:val="0"/>
        <w:rPr>
          <w:bCs/>
        </w:rPr>
      </w:pPr>
      <w:r>
        <w:rPr>
          <w:bCs/>
        </w:rPr>
        <w:t>К Решению 17-ой сессии Совета депутатов</w:t>
      </w:r>
    </w:p>
    <w:p w:rsidR="004B29E1" w:rsidRDefault="004B29E1" w:rsidP="004B29E1">
      <w:pPr>
        <w:ind w:left="5670"/>
        <w:jc w:val="center"/>
        <w:outlineLvl w:val="0"/>
        <w:rPr>
          <w:bCs/>
        </w:rPr>
      </w:pPr>
      <w:r>
        <w:rPr>
          <w:bCs/>
        </w:rPr>
        <w:t xml:space="preserve">Балманского сельсовета Куйбышевского   района Новосибирской области </w:t>
      </w:r>
    </w:p>
    <w:p w:rsidR="004B29E1" w:rsidRDefault="004B29E1" w:rsidP="004B29E1">
      <w:pPr>
        <w:ind w:left="5670"/>
        <w:jc w:val="center"/>
        <w:outlineLvl w:val="0"/>
      </w:pPr>
      <w:r>
        <w:rPr>
          <w:bCs/>
        </w:rPr>
        <w:t>от 10.11.2022 № 4</w:t>
      </w:r>
    </w:p>
    <w:p w:rsidR="004B29E1" w:rsidRDefault="004B29E1" w:rsidP="004B29E1">
      <w:pPr>
        <w:jc w:val="center"/>
      </w:pPr>
    </w:p>
    <w:p w:rsidR="004B29E1" w:rsidRDefault="004B29E1" w:rsidP="004B29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приема замечаний и предложений </w:t>
      </w:r>
    </w:p>
    <w:p w:rsidR="004B29E1" w:rsidRDefault="004B29E1" w:rsidP="004B29E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 по подлежащим обсуждению вопросам</w:t>
      </w:r>
    </w:p>
    <w:p w:rsidR="004B29E1" w:rsidRDefault="004B29E1" w:rsidP="004B29E1">
      <w:pPr>
        <w:rPr>
          <w:sz w:val="28"/>
          <w:szCs w:val="28"/>
        </w:rPr>
      </w:pPr>
    </w:p>
    <w:p w:rsidR="004B29E1" w:rsidRDefault="004B29E1" w:rsidP="004B2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замечаний и предложений участников публичных слушаний осуществляется с понедельника по четверг с 8-00 до 17-00, в пятницу с 8-00 до 16-00, обеденный перерыв с 12-00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13-00.</w:t>
      </w:r>
    </w:p>
    <w:p w:rsidR="004B29E1" w:rsidRDefault="004B29E1" w:rsidP="004B2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от участников публичных слушаний принимаются:</w:t>
      </w:r>
    </w:p>
    <w:p w:rsidR="004B29E1" w:rsidRDefault="004B29E1" w:rsidP="004B2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письменном виде по адресу: Новосибирская область,  Куйбышевский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алман, ул.Центральная, 22,  кабинет специалиста администрации;</w:t>
      </w:r>
    </w:p>
    <w:p w:rsidR="004B29E1" w:rsidRDefault="004B29E1" w:rsidP="004B2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устном виде по телефону: (838362) 31-743;</w:t>
      </w:r>
    </w:p>
    <w:p w:rsidR="004B29E1" w:rsidRDefault="004B29E1" w:rsidP="004B2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 электронной почте: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balman</w:t>
      </w:r>
      <w:r>
        <w:rPr>
          <w:sz w:val="28"/>
          <w:szCs w:val="28"/>
        </w:rPr>
        <w:t>07@</w:t>
      </w:r>
      <w:r>
        <w:rPr>
          <w:sz w:val="28"/>
          <w:szCs w:val="28"/>
          <w:lang w:val="en-US"/>
        </w:rPr>
        <w:t>bk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color w:val="FFFFFF"/>
          <w:sz w:val="28"/>
          <w:szCs w:val="28"/>
        </w:rPr>
        <w:t>________________.</w:t>
      </w:r>
    </w:p>
    <w:p w:rsidR="004B29E1" w:rsidRDefault="004B29E1" w:rsidP="004B2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материалами публичных слушаний можно ознакомиться по адресу: Новосибирская область Куйбышевский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алман, ул.Центральная, 22, кабинет специалиста администрации или на сайте администрации Балманского сельсовета: </w:t>
      </w:r>
      <w:hyperlink r:id="rId4" w:history="1">
        <w:r>
          <w:rPr>
            <w:rStyle w:val="a3"/>
            <w:sz w:val="28"/>
            <w:szCs w:val="28"/>
          </w:rPr>
          <w:t>http://</w:t>
        </w:r>
        <w:r>
          <w:rPr>
            <w:rStyle w:val="a3"/>
            <w:sz w:val="28"/>
            <w:szCs w:val="28"/>
            <w:lang w:val="en-US"/>
          </w:rPr>
          <w:t>balman</w:t>
        </w:r>
        <w:r>
          <w:rPr>
            <w:rStyle w:val="a3"/>
            <w:sz w:val="28"/>
            <w:szCs w:val="28"/>
          </w:rPr>
          <w:t>.nso.ru</w:t>
        </w:r>
      </w:hyperlink>
      <w:r>
        <w:rPr>
          <w:sz w:val="28"/>
          <w:szCs w:val="28"/>
        </w:rPr>
        <w:t xml:space="preserve">. </w:t>
      </w:r>
    </w:p>
    <w:p w:rsidR="004B29E1" w:rsidRDefault="004B29E1" w:rsidP="004B29E1">
      <w:pPr>
        <w:jc w:val="center"/>
        <w:outlineLvl w:val="0"/>
        <w:rPr>
          <w:bCs/>
          <w:sz w:val="28"/>
          <w:szCs w:val="28"/>
        </w:rPr>
      </w:pPr>
    </w:p>
    <w:p w:rsidR="004B29E1" w:rsidRDefault="004B29E1" w:rsidP="004B29E1">
      <w:pPr>
        <w:jc w:val="center"/>
        <w:outlineLvl w:val="0"/>
        <w:rPr>
          <w:bCs/>
          <w:sz w:val="28"/>
          <w:szCs w:val="28"/>
        </w:rPr>
      </w:pPr>
    </w:p>
    <w:p w:rsidR="004B29E1" w:rsidRDefault="004B29E1" w:rsidP="004B29E1">
      <w:pPr>
        <w:jc w:val="center"/>
        <w:outlineLvl w:val="0"/>
        <w:rPr>
          <w:bCs/>
          <w:sz w:val="28"/>
          <w:szCs w:val="28"/>
        </w:rPr>
      </w:pPr>
    </w:p>
    <w:p w:rsidR="004B29E1" w:rsidRDefault="004B29E1" w:rsidP="004B29E1">
      <w:pPr>
        <w:jc w:val="center"/>
        <w:outlineLvl w:val="0"/>
        <w:rPr>
          <w:bCs/>
          <w:sz w:val="28"/>
          <w:szCs w:val="28"/>
        </w:rPr>
      </w:pPr>
    </w:p>
    <w:p w:rsidR="004B29E1" w:rsidRDefault="004B29E1" w:rsidP="004B29E1">
      <w:pPr>
        <w:jc w:val="center"/>
        <w:outlineLvl w:val="0"/>
        <w:rPr>
          <w:bCs/>
          <w:sz w:val="28"/>
          <w:szCs w:val="28"/>
        </w:rPr>
      </w:pPr>
    </w:p>
    <w:p w:rsidR="004B29E1" w:rsidRDefault="004B29E1" w:rsidP="004B29E1">
      <w:pPr>
        <w:jc w:val="center"/>
        <w:outlineLvl w:val="0"/>
        <w:rPr>
          <w:bCs/>
          <w:sz w:val="28"/>
          <w:szCs w:val="28"/>
        </w:rPr>
      </w:pPr>
    </w:p>
    <w:p w:rsidR="004B29E1" w:rsidRDefault="004B29E1" w:rsidP="004B29E1">
      <w:pPr>
        <w:jc w:val="center"/>
        <w:outlineLvl w:val="0"/>
        <w:rPr>
          <w:bCs/>
          <w:sz w:val="28"/>
          <w:szCs w:val="28"/>
        </w:rPr>
      </w:pPr>
    </w:p>
    <w:p w:rsidR="004B29E1" w:rsidRDefault="004B29E1" w:rsidP="004B29E1">
      <w:pPr>
        <w:jc w:val="center"/>
        <w:outlineLvl w:val="0"/>
        <w:rPr>
          <w:bCs/>
          <w:sz w:val="28"/>
          <w:szCs w:val="28"/>
        </w:rPr>
      </w:pP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29E1"/>
    <w:rsid w:val="0001601F"/>
    <w:rsid w:val="00032214"/>
    <w:rsid w:val="003B13D4"/>
    <w:rsid w:val="004B29E1"/>
    <w:rsid w:val="0060599A"/>
    <w:rsid w:val="00C8231D"/>
    <w:rsid w:val="00CC13A5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E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29E1"/>
    <w:rPr>
      <w:color w:val="0000FF"/>
      <w:u w:val="single"/>
    </w:rPr>
  </w:style>
  <w:style w:type="paragraph" w:styleId="2">
    <w:name w:val="Body Text Indent 2"/>
    <w:basedOn w:val="a"/>
    <w:link w:val="21"/>
    <w:semiHidden/>
    <w:unhideWhenUsed/>
    <w:rsid w:val="004B2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2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4B2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man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>Home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3</cp:revision>
  <dcterms:created xsi:type="dcterms:W3CDTF">2022-11-14T06:54:00Z</dcterms:created>
  <dcterms:modified xsi:type="dcterms:W3CDTF">2022-11-14T06:54:00Z</dcterms:modified>
</cp:coreProperties>
</file>